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4F" w:rsidRPr="00D6577E" w:rsidRDefault="006D6C14" w:rsidP="00D6577E">
      <w:pPr>
        <w:spacing w:after="0"/>
        <w:jc w:val="center"/>
        <w:rPr>
          <w:b/>
          <w:sz w:val="28"/>
          <w:szCs w:val="28"/>
        </w:rPr>
      </w:pPr>
      <w:r w:rsidRPr="00D6577E">
        <w:rPr>
          <w:b/>
          <w:sz w:val="28"/>
          <w:szCs w:val="28"/>
        </w:rPr>
        <w:t xml:space="preserve">Εργαστηριακή  Άσκηση: </w:t>
      </w:r>
      <w:r w:rsidR="00DA2046" w:rsidRPr="00D6577E">
        <w:rPr>
          <w:b/>
          <w:sz w:val="28"/>
          <w:szCs w:val="28"/>
        </w:rPr>
        <w:t>Μικροσκοπική παρατήρηση βακτηρίων από γιαούρτι</w:t>
      </w:r>
    </w:p>
    <w:p w:rsidR="00E90704" w:rsidRPr="001A78D5" w:rsidRDefault="00E90704" w:rsidP="00E90704">
      <w:pPr>
        <w:spacing w:after="0"/>
        <w:rPr>
          <w:b/>
          <w:sz w:val="24"/>
          <w:szCs w:val="24"/>
        </w:rPr>
      </w:pPr>
    </w:p>
    <w:p w:rsidR="00E90704" w:rsidRPr="00E90704" w:rsidRDefault="00E90704" w:rsidP="003A39A2">
      <w:pPr>
        <w:spacing w:after="0"/>
        <w:jc w:val="both"/>
        <w:rPr>
          <w:b/>
          <w:sz w:val="24"/>
          <w:szCs w:val="24"/>
        </w:rPr>
      </w:pPr>
      <w:r w:rsidRPr="00DA2046">
        <w:rPr>
          <w:b/>
          <w:sz w:val="24"/>
          <w:szCs w:val="24"/>
        </w:rPr>
        <w:t>Εισαγωγή:</w:t>
      </w:r>
    </w:p>
    <w:p w:rsidR="00DA2046" w:rsidRPr="00E90704" w:rsidRDefault="00E90704" w:rsidP="003A39A2">
      <w:pPr>
        <w:spacing w:after="0"/>
        <w:jc w:val="both"/>
        <w:rPr>
          <w:sz w:val="24"/>
          <w:szCs w:val="24"/>
        </w:rPr>
      </w:pPr>
      <w:r>
        <w:rPr>
          <w:sz w:val="24"/>
          <w:szCs w:val="24"/>
        </w:rPr>
        <w:t xml:space="preserve">Το γιαούρτι είναι προϊόν ζύμωσης του γάλακτος. Συγκεκριμένα </w:t>
      </w:r>
      <w:r w:rsidRPr="00E90704">
        <w:rPr>
          <w:sz w:val="24"/>
          <w:szCs w:val="24"/>
        </w:rPr>
        <w:t xml:space="preserve">προκύπτει με γαλακτική ζύμωση της λακτόζης από θερμόφιλα γαλακτικά βακτήρια. Με τη ζύμωση παράγεται γαλακτικό οξύ και έτσι μειώνεται το pH. ‘Oταν το pH από το 6,6-6,7 που είναι το pH του γάλακτος φτάσει στο ισοηλεκτρικό σημείο των καζεινών, που είναι 4,6, συμβαίνει όξινη πήξη. Το γιαούρτι έχει pH περίπου 4,2 και ογκομετρούμενη οξύτητα 0,9-1,0 % ως γαλακτικό οξύ. Το χαρακτηριστικό άρωμα και γεύση του οφείλονται σε προϊόντα μεταβολισμού των γαλακτικών βακτηρίων, κυρίως το γαλακτικό οξύ, την ακεταλδεύδη και το διακετύλιο. Στο γιαούρτι υπάρχουν ζωντανά γαλακτικά βακτήρια σε επίπεδα 10 </w:t>
      </w:r>
      <w:r w:rsidRPr="00E90704">
        <w:rPr>
          <w:sz w:val="24"/>
          <w:szCs w:val="24"/>
          <w:vertAlign w:val="superscript"/>
        </w:rPr>
        <w:t xml:space="preserve">8 </w:t>
      </w:r>
      <w:r w:rsidRPr="00E90704">
        <w:rPr>
          <w:sz w:val="24"/>
          <w:szCs w:val="24"/>
        </w:rPr>
        <w:t xml:space="preserve">– 10 </w:t>
      </w:r>
      <w:r w:rsidRPr="00E90704">
        <w:rPr>
          <w:sz w:val="24"/>
          <w:szCs w:val="24"/>
          <w:vertAlign w:val="superscript"/>
        </w:rPr>
        <w:t>9</w:t>
      </w:r>
      <w:r w:rsidRPr="00E90704">
        <w:rPr>
          <w:sz w:val="24"/>
          <w:szCs w:val="24"/>
        </w:rPr>
        <w:t xml:space="preserve"> ανά gr (ελάχιστο 10 </w:t>
      </w:r>
      <w:r w:rsidRPr="00E90704">
        <w:rPr>
          <w:sz w:val="24"/>
          <w:szCs w:val="24"/>
          <w:vertAlign w:val="superscript"/>
        </w:rPr>
        <w:t>7</w:t>
      </w:r>
      <w:r w:rsidRPr="00E90704">
        <w:rPr>
          <w:sz w:val="24"/>
          <w:szCs w:val="24"/>
        </w:rPr>
        <w:t xml:space="preserve"> ανά gr)</w:t>
      </w:r>
    </w:p>
    <w:p w:rsidR="00CC506D" w:rsidRDefault="00CC506D" w:rsidP="003A39A2">
      <w:pPr>
        <w:spacing w:after="0"/>
        <w:jc w:val="both"/>
        <w:rPr>
          <w:sz w:val="24"/>
          <w:szCs w:val="24"/>
        </w:rPr>
      </w:pPr>
      <w:r>
        <w:rPr>
          <w:sz w:val="24"/>
          <w:szCs w:val="24"/>
        </w:rPr>
        <w:t xml:space="preserve">Οι μικροοργανισμοί που συναντώνται στο γιαούρτι και πραγματοποιούν τη γαλακτική ζύμωση είναι </w:t>
      </w:r>
      <w:r w:rsidR="00E90704">
        <w:rPr>
          <w:sz w:val="24"/>
          <w:szCs w:val="24"/>
        </w:rPr>
        <w:t xml:space="preserve">κυρίως τα </w:t>
      </w:r>
      <w:r>
        <w:rPr>
          <w:sz w:val="24"/>
          <w:szCs w:val="24"/>
        </w:rPr>
        <w:t>ακόλουθα</w:t>
      </w:r>
      <w:r w:rsidR="00E90704">
        <w:rPr>
          <w:sz w:val="24"/>
          <w:szCs w:val="24"/>
        </w:rPr>
        <w:t xml:space="preserve"> βακτήρια</w:t>
      </w:r>
      <w:r>
        <w:rPr>
          <w:sz w:val="24"/>
          <w:szCs w:val="24"/>
        </w:rPr>
        <w:t>:</w:t>
      </w:r>
    </w:p>
    <w:p w:rsidR="00CC506D" w:rsidRPr="005F55CA" w:rsidRDefault="00CC506D" w:rsidP="003A39A2">
      <w:pPr>
        <w:spacing w:after="0"/>
        <w:jc w:val="both"/>
        <w:rPr>
          <w:sz w:val="24"/>
          <w:szCs w:val="24"/>
        </w:rPr>
      </w:pPr>
      <w:r w:rsidRPr="003A39A2">
        <w:rPr>
          <w:i/>
          <w:sz w:val="24"/>
          <w:szCs w:val="24"/>
        </w:rPr>
        <w:t>Streptococcus thermophilus:</w:t>
      </w:r>
      <w:r w:rsidRPr="003A39A2">
        <w:rPr>
          <w:sz w:val="24"/>
          <w:szCs w:val="24"/>
        </w:rPr>
        <w:t xml:space="preserve">  Βακτήρια μορφής κόκκου που σχηματίζουν αλυσίδες, ζυμώνουν τη λακτόζη και παράγουν γαλακτικό οξύ.</w:t>
      </w:r>
      <w:r w:rsidR="00770673">
        <w:rPr>
          <w:sz w:val="24"/>
          <w:szCs w:val="24"/>
        </w:rPr>
        <w:t xml:space="preserve"> </w:t>
      </w:r>
      <w:r w:rsidR="00E85B0E">
        <w:rPr>
          <w:sz w:val="24"/>
          <w:szCs w:val="24"/>
        </w:rPr>
        <w:t xml:space="preserve">Διάμετρος κυττάρου </w:t>
      </w:r>
      <w:r w:rsidR="00770673">
        <w:rPr>
          <w:sz w:val="24"/>
          <w:szCs w:val="24"/>
        </w:rPr>
        <w:t>0,5-1μ</w:t>
      </w:r>
      <w:r w:rsidR="00770673">
        <w:rPr>
          <w:sz w:val="24"/>
          <w:szCs w:val="24"/>
          <w:lang w:val="en-US"/>
        </w:rPr>
        <w:t>m</w:t>
      </w:r>
      <w:r w:rsidR="00770673" w:rsidRPr="005F55CA">
        <w:rPr>
          <w:sz w:val="24"/>
          <w:szCs w:val="24"/>
        </w:rPr>
        <w:t>.</w:t>
      </w:r>
    </w:p>
    <w:p w:rsidR="00CC506D" w:rsidRPr="00E85B0E" w:rsidRDefault="00CC506D" w:rsidP="003A39A2">
      <w:pPr>
        <w:autoSpaceDE w:val="0"/>
        <w:autoSpaceDN w:val="0"/>
        <w:adjustRightInd w:val="0"/>
        <w:spacing w:after="0"/>
        <w:jc w:val="both"/>
        <w:rPr>
          <w:sz w:val="24"/>
          <w:szCs w:val="24"/>
        </w:rPr>
      </w:pPr>
      <w:r w:rsidRPr="003A39A2">
        <w:rPr>
          <w:i/>
          <w:sz w:val="24"/>
          <w:szCs w:val="24"/>
        </w:rPr>
        <w:t>Lactobacillus bulgaricus:</w:t>
      </w:r>
      <w:r w:rsidRPr="003A39A2">
        <w:rPr>
          <w:sz w:val="24"/>
          <w:szCs w:val="24"/>
        </w:rPr>
        <w:t xml:space="preserve">  Βακτήριο μορφής ράβδου, απαντούν είτε μεμονωμένα είτε σε δυάδες, ζυμώνουν την λακτόζη και παράγουν γαλακτικό οξύ. Είναι επίσης υπεύθυνος για την παραγωγή των αρωματικών συστατικών του γιαουρτιού (ακεταλδεΰδη, ακετόνη).</w:t>
      </w:r>
      <w:r w:rsidR="00E85B0E" w:rsidRPr="00E85B0E">
        <w:rPr>
          <w:sz w:val="24"/>
          <w:szCs w:val="24"/>
        </w:rPr>
        <w:t xml:space="preserve"> </w:t>
      </w:r>
      <w:r w:rsidR="00E85B0E">
        <w:rPr>
          <w:sz w:val="24"/>
          <w:szCs w:val="24"/>
        </w:rPr>
        <w:t>Πλάτος κυττάρου: 0,75μ</w:t>
      </w:r>
      <w:r w:rsidR="00E85B0E">
        <w:rPr>
          <w:sz w:val="24"/>
          <w:szCs w:val="24"/>
          <w:lang w:val="en-US"/>
        </w:rPr>
        <w:t>m</w:t>
      </w:r>
      <w:r w:rsidR="00E85B0E" w:rsidRPr="005F55CA">
        <w:rPr>
          <w:sz w:val="24"/>
          <w:szCs w:val="24"/>
        </w:rPr>
        <w:t xml:space="preserve"> </w:t>
      </w:r>
      <w:r w:rsidR="00E85B0E">
        <w:rPr>
          <w:sz w:val="24"/>
          <w:szCs w:val="24"/>
        </w:rPr>
        <w:t>περίπου.</w:t>
      </w:r>
    </w:p>
    <w:p w:rsidR="005F55CA" w:rsidRPr="005F55CA" w:rsidRDefault="005F55CA" w:rsidP="005F55CA">
      <w:pPr>
        <w:spacing w:after="0"/>
        <w:jc w:val="center"/>
        <w:rPr>
          <w:sz w:val="24"/>
          <w:szCs w:val="24"/>
        </w:rPr>
      </w:pPr>
      <w:r w:rsidRPr="005F55CA">
        <w:rPr>
          <w:sz w:val="24"/>
          <w:szCs w:val="24"/>
        </w:rPr>
        <w:drawing>
          <wp:inline distT="0" distB="0" distL="0" distR="0">
            <wp:extent cx="3048000" cy="2286000"/>
            <wp:effectExtent l="19050" t="0" r="0" b="0"/>
            <wp:docPr id="1" name="0 - Εικόνα" descr="yogurt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gurt_7.bmp"/>
                    <pic:cNvPicPr/>
                  </pic:nvPicPr>
                  <pic:blipFill>
                    <a:blip r:embed="rId8" cstate="print"/>
                    <a:stretch>
                      <a:fillRect/>
                    </a:stretch>
                  </pic:blipFill>
                  <pic:spPr>
                    <a:xfrm>
                      <a:off x="0" y="0"/>
                      <a:ext cx="3048000" cy="2286000"/>
                    </a:xfrm>
                    <a:prstGeom prst="rect">
                      <a:avLst/>
                    </a:prstGeom>
                  </pic:spPr>
                </pic:pic>
              </a:graphicData>
            </a:graphic>
          </wp:inline>
        </w:drawing>
      </w:r>
    </w:p>
    <w:p w:rsidR="005F55CA" w:rsidRPr="006D6C14" w:rsidRDefault="005F55CA" w:rsidP="005F55CA">
      <w:pPr>
        <w:spacing w:after="0"/>
        <w:jc w:val="center"/>
        <w:rPr>
          <w:b/>
          <w:sz w:val="24"/>
          <w:szCs w:val="24"/>
        </w:rPr>
      </w:pPr>
      <w:r>
        <w:rPr>
          <w:i/>
        </w:rPr>
        <w:t>Εικ.1</w:t>
      </w:r>
      <w:r w:rsidRPr="006D6C14">
        <w:rPr>
          <w:i/>
        </w:rPr>
        <w:t>: Βακτήρια του γένους Lactobacillus και Streptococcus (σχολικό οπτικό μικροσκόπιο 1000Χ)</w:t>
      </w:r>
    </w:p>
    <w:p w:rsidR="005F55CA" w:rsidRPr="003A39A2" w:rsidRDefault="005F55CA" w:rsidP="005F55CA">
      <w:pPr>
        <w:spacing w:after="0"/>
        <w:jc w:val="center"/>
        <w:rPr>
          <w:sz w:val="24"/>
          <w:szCs w:val="24"/>
        </w:rPr>
      </w:pPr>
    </w:p>
    <w:p w:rsidR="003A39A2" w:rsidRDefault="00B535ED" w:rsidP="003A39A2">
      <w:pPr>
        <w:spacing w:after="0"/>
        <w:jc w:val="both"/>
        <w:rPr>
          <w:sz w:val="24"/>
          <w:szCs w:val="24"/>
        </w:rPr>
      </w:pPr>
      <w:r w:rsidRPr="009C21D6">
        <w:rPr>
          <w:b/>
          <w:sz w:val="24"/>
          <w:szCs w:val="24"/>
        </w:rPr>
        <w:t>Σκοπός:</w:t>
      </w:r>
    </w:p>
    <w:p w:rsidR="00DA2046" w:rsidRDefault="009C21D6" w:rsidP="003A39A2">
      <w:pPr>
        <w:spacing w:after="0"/>
        <w:jc w:val="both"/>
        <w:rPr>
          <w:sz w:val="24"/>
          <w:szCs w:val="24"/>
        </w:rPr>
      </w:pPr>
      <w:r>
        <w:rPr>
          <w:sz w:val="24"/>
          <w:szCs w:val="24"/>
        </w:rPr>
        <w:t>Ν</w:t>
      </w:r>
      <w:r w:rsidR="00B535ED">
        <w:rPr>
          <w:sz w:val="24"/>
          <w:szCs w:val="24"/>
        </w:rPr>
        <w:t>α εξοικειωθούν οι μαθητές με όργανα και τεχνικές μικροβιολογίας (αποστείρωση, μονιμοποίηση, χρώση).</w:t>
      </w:r>
    </w:p>
    <w:p w:rsidR="00B535ED" w:rsidRDefault="00B535ED" w:rsidP="003A39A2">
      <w:pPr>
        <w:spacing w:after="0"/>
        <w:jc w:val="both"/>
        <w:rPr>
          <w:sz w:val="24"/>
          <w:szCs w:val="24"/>
        </w:rPr>
      </w:pPr>
      <w:r>
        <w:rPr>
          <w:sz w:val="24"/>
          <w:szCs w:val="24"/>
        </w:rPr>
        <w:t>Να διακρίνουν κύτταρα βακτηρίων, ξεχωρίζοντάς τα από άλλες δομές που συνήθως υπάρχουν στο παρασκεύασμα (συμπυκνώσεις καζεΐνης, κρυσταλλωμένη χρωστική)</w:t>
      </w:r>
    </w:p>
    <w:p w:rsidR="00B535ED" w:rsidRDefault="00B535ED" w:rsidP="003A39A2">
      <w:pPr>
        <w:spacing w:after="0"/>
        <w:jc w:val="both"/>
        <w:rPr>
          <w:sz w:val="24"/>
          <w:szCs w:val="24"/>
        </w:rPr>
      </w:pPr>
      <w:r>
        <w:rPr>
          <w:sz w:val="24"/>
          <w:szCs w:val="24"/>
        </w:rPr>
        <w:t>Να  διαπιστώσουν την ύπαρξη ζωντανών οργανισμών μέσα στο γιαούρτι ως αναγκαίο συστατικό για την παραγωγή του (βιοτεχνολογική εφαρμογή στην καθημερινή ζωή).</w:t>
      </w:r>
    </w:p>
    <w:p w:rsidR="00B535ED" w:rsidRDefault="00B535ED" w:rsidP="003A39A2">
      <w:pPr>
        <w:spacing w:after="0"/>
        <w:jc w:val="both"/>
        <w:rPr>
          <w:sz w:val="24"/>
          <w:szCs w:val="24"/>
        </w:rPr>
      </w:pPr>
      <w:r>
        <w:rPr>
          <w:sz w:val="24"/>
          <w:szCs w:val="24"/>
        </w:rPr>
        <w:t xml:space="preserve">Να αποσυνδέσουν την ύπαρξη βακτηρίων με την </w:t>
      </w:r>
      <w:r w:rsidR="005F55CA">
        <w:rPr>
          <w:sz w:val="24"/>
          <w:szCs w:val="24"/>
        </w:rPr>
        <w:t xml:space="preserve">υποχρεωτική </w:t>
      </w:r>
      <w:r>
        <w:rPr>
          <w:sz w:val="24"/>
          <w:szCs w:val="24"/>
        </w:rPr>
        <w:t>πρόκληση ασθενειών.</w:t>
      </w:r>
    </w:p>
    <w:p w:rsidR="00B535ED" w:rsidRPr="00DA2046" w:rsidRDefault="00B535ED" w:rsidP="003A39A2">
      <w:pPr>
        <w:spacing w:after="0"/>
        <w:jc w:val="both"/>
        <w:rPr>
          <w:sz w:val="24"/>
          <w:szCs w:val="24"/>
        </w:rPr>
      </w:pPr>
    </w:p>
    <w:p w:rsidR="005F55CA" w:rsidRDefault="005F55CA">
      <w:pPr>
        <w:rPr>
          <w:b/>
          <w:sz w:val="24"/>
          <w:szCs w:val="24"/>
        </w:rPr>
      </w:pPr>
      <w:r>
        <w:rPr>
          <w:b/>
          <w:sz w:val="24"/>
          <w:szCs w:val="24"/>
        </w:rPr>
        <w:br w:type="page"/>
      </w:r>
    </w:p>
    <w:p w:rsidR="00DA2046" w:rsidRPr="00DA2046" w:rsidRDefault="00DA2046" w:rsidP="003A39A2">
      <w:pPr>
        <w:spacing w:after="0"/>
        <w:jc w:val="both"/>
        <w:rPr>
          <w:b/>
          <w:sz w:val="24"/>
          <w:szCs w:val="24"/>
        </w:rPr>
      </w:pPr>
      <w:r w:rsidRPr="00DA2046">
        <w:rPr>
          <w:b/>
          <w:sz w:val="24"/>
          <w:szCs w:val="24"/>
        </w:rPr>
        <w:lastRenderedPageBreak/>
        <w:t>Όργανα και υλικά:</w:t>
      </w:r>
    </w:p>
    <w:p w:rsidR="00DA2046" w:rsidRPr="00DA2046" w:rsidRDefault="00DA2046" w:rsidP="003A39A2">
      <w:pPr>
        <w:spacing w:after="0"/>
        <w:jc w:val="both"/>
        <w:rPr>
          <w:sz w:val="24"/>
          <w:szCs w:val="24"/>
        </w:rPr>
      </w:pPr>
      <w:r w:rsidRPr="00DA2046">
        <w:rPr>
          <w:sz w:val="24"/>
          <w:szCs w:val="24"/>
        </w:rPr>
        <w:t>Δοκιμαστικός σωλήνας με πώμα</w:t>
      </w:r>
    </w:p>
    <w:p w:rsidR="00EA791D" w:rsidRDefault="00EA791D" w:rsidP="003A39A2">
      <w:pPr>
        <w:spacing w:after="0"/>
        <w:jc w:val="both"/>
        <w:rPr>
          <w:sz w:val="24"/>
          <w:szCs w:val="24"/>
        </w:rPr>
      </w:pPr>
      <w:r>
        <w:rPr>
          <w:sz w:val="24"/>
          <w:szCs w:val="24"/>
        </w:rPr>
        <w:t>Σπάτουλα ή κουτάλι</w:t>
      </w:r>
    </w:p>
    <w:p w:rsidR="00DA2046" w:rsidRPr="00DA2046" w:rsidRDefault="00DA2046" w:rsidP="003A39A2">
      <w:pPr>
        <w:spacing w:after="0"/>
        <w:jc w:val="both"/>
        <w:rPr>
          <w:sz w:val="24"/>
          <w:szCs w:val="24"/>
        </w:rPr>
      </w:pPr>
      <w:r w:rsidRPr="00DA2046">
        <w:rPr>
          <w:sz w:val="24"/>
          <w:szCs w:val="24"/>
        </w:rPr>
        <w:t>Μικροβιολογικός κρίκος (ή εναλλακτικά σταγονόμετρο και βελόνα ανατομίας)</w:t>
      </w:r>
    </w:p>
    <w:p w:rsidR="00DA2046" w:rsidRPr="00DA2046" w:rsidRDefault="00DA2046" w:rsidP="003A39A2">
      <w:pPr>
        <w:spacing w:after="0"/>
        <w:jc w:val="both"/>
        <w:rPr>
          <w:sz w:val="24"/>
          <w:szCs w:val="24"/>
        </w:rPr>
      </w:pPr>
      <w:r w:rsidRPr="00DA2046">
        <w:rPr>
          <w:sz w:val="24"/>
          <w:szCs w:val="24"/>
        </w:rPr>
        <w:t xml:space="preserve">Λύχνος </w:t>
      </w:r>
      <w:r w:rsidRPr="00DA2046">
        <w:rPr>
          <w:sz w:val="24"/>
          <w:szCs w:val="24"/>
          <w:lang w:val="en-US"/>
        </w:rPr>
        <w:t>Bunsen</w:t>
      </w:r>
    </w:p>
    <w:p w:rsidR="00DA2046" w:rsidRPr="00DA2046" w:rsidRDefault="00DA2046" w:rsidP="003A39A2">
      <w:pPr>
        <w:spacing w:after="0"/>
        <w:jc w:val="both"/>
        <w:rPr>
          <w:sz w:val="24"/>
          <w:szCs w:val="24"/>
        </w:rPr>
      </w:pPr>
      <w:r w:rsidRPr="00DA2046">
        <w:rPr>
          <w:sz w:val="24"/>
          <w:szCs w:val="24"/>
        </w:rPr>
        <w:t>Απιονισμένο νερό</w:t>
      </w:r>
    </w:p>
    <w:p w:rsidR="00DA2046" w:rsidRPr="00DA2046" w:rsidRDefault="00DA2046" w:rsidP="003A39A2">
      <w:pPr>
        <w:spacing w:after="0"/>
        <w:jc w:val="both"/>
        <w:rPr>
          <w:sz w:val="24"/>
          <w:szCs w:val="24"/>
        </w:rPr>
      </w:pPr>
      <w:r w:rsidRPr="00DA2046">
        <w:rPr>
          <w:sz w:val="24"/>
          <w:szCs w:val="24"/>
        </w:rPr>
        <w:t>Ξύλινη λαβίδα</w:t>
      </w:r>
    </w:p>
    <w:p w:rsidR="00DA2046" w:rsidRPr="00DA2046" w:rsidRDefault="00DA2046" w:rsidP="003A39A2">
      <w:pPr>
        <w:spacing w:after="0"/>
        <w:jc w:val="both"/>
        <w:rPr>
          <w:sz w:val="24"/>
          <w:szCs w:val="24"/>
        </w:rPr>
      </w:pPr>
      <w:r w:rsidRPr="00DA2046">
        <w:rPr>
          <w:sz w:val="24"/>
          <w:szCs w:val="24"/>
        </w:rPr>
        <w:t>Αντικειμενοφόροι</w:t>
      </w:r>
    </w:p>
    <w:p w:rsidR="00DA2046" w:rsidRPr="00DA2046" w:rsidRDefault="00DA2046" w:rsidP="003A39A2">
      <w:pPr>
        <w:spacing w:after="0"/>
        <w:jc w:val="both"/>
        <w:rPr>
          <w:sz w:val="24"/>
          <w:szCs w:val="24"/>
        </w:rPr>
      </w:pPr>
      <w:r w:rsidRPr="00DA2046">
        <w:rPr>
          <w:sz w:val="24"/>
          <w:szCs w:val="24"/>
        </w:rPr>
        <w:t>Χρωστική κυανούν του μεθυλενίου</w:t>
      </w:r>
    </w:p>
    <w:p w:rsidR="00DA2046" w:rsidRPr="00DA2046" w:rsidRDefault="00DA2046" w:rsidP="003A39A2">
      <w:pPr>
        <w:spacing w:after="0"/>
        <w:jc w:val="both"/>
        <w:rPr>
          <w:sz w:val="24"/>
          <w:szCs w:val="24"/>
        </w:rPr>
      </w:pPr>
      <w:r w:rsidRPr="00DA2046">
        <w:rPr>
          <w:sz w:val="24"/>
          <w:szCs w:val="24"/>
        </w:rPr>
        <w:t>Λεκάνη χρώσης (ή εναλλακτικά πλαστικό πιατάκι και χαρτί κουζίνας)</w:t>
      </w:r>
    </w:p>
    <w:p w:rsidR="00DA2046" w:rsidRDefault="00DA2046" w:rsidP="003A39A2">
      <w:pPr>
        <w:spacing w:after="0"/>
        <w:jc w:val="both"/>
        <w:rPr>
          <w:sz w:val="24"/>
          <w:szCs w:val="24"/>
        </w:rPr>
      </w:pPr>
      <w:r w:rsidRPr="00DA2046">
        <w:rPr>
          <w:sz w:val="24"/>
          <w:szCs w:val="24"/>
        </w:rPr>
        <w:t>Οπτικό μικροσκόπιο</w:t>
      </w:r>
    </w:p>
    <w:p w:rsidR="003A39A2" w:rsidRPr="00DA2046" w:rsidRDefault="003A39A2" w:rsidP="003A39A2">
      <w:pPr>
        <w:spacing w:after="0"/>
        <w:jc w:val="both"/>
        <w:rPr>
          <w:sz w:val="24"/>
          <w:szCs w:val="24"/>
        </w:rPr>
      </w:pPr>
      <w:r>
        <w:rPr>
          <w:sz w:val="24"/>
          <w:szCs w:val="24"/>
        </w:rPr>
        <w:t>Κεδρέλαιο (αν υπάρχει)</w:t>
      </w:r>
    </w:p>
    <w:p w:rsidR="00DA2046" w:rsidRDefault="00DA2046" w:rsidP="003A39A2">
      <w:pPr>
        <w:spacing w:after="0"/>
        <w:jc w:val="both"/>
        <w:rPr>
          <w:sz w:val="24"/>
          <w:szCs w:val="24"/>
        </w:rPr>
      </w:pPr>
      <w:r w:rsidRPr="00DA2046">
        <w:rPr>
          <w:sz w:val="24"/>
          <w:szCs w:val="24"/>
        </w:rPr>
        <w:t>Γιαούρτι πρόβειο</w:t>
      </w:r>
    </w:p>
    <w:p w:rsidR="00426463" w:rsidRPr="00DA2046" w:rsidRDefault="00426463" w:rsidP="003A39A2">
      <w:pPr>
        <w:spacing w:after="0"/>
        <w:jc w:val="both"/>
        <w:rPr>
          <w:sz w:val="24"/>
          <w:szCs w:val="24"/>
        </w:rPr>
      </w:pPr>
      <w:r>
        <w:rPr>
          <w:sz w:val="24"/>
          <w:szCs w:val="24"/>
        </w:rPr>
        <w:t>Γάντια</w:t>
      </w:r>
    </w:p>
    <w:p w:rsidR="00DA2046" w:rsidRPr="00DA2046" w:rsidRDefault="00DA2046" w:rsidP="003A39A2">
      <w:pPr>
        <w:spacing w:after="0"/>
        <w:jc w:val="both"/>
        <w:rPr>
          <w:sz w:val="24"/>
          <w:szCs w:val="24"/>
        </w:rPr>
      </w:pPr>
    </w:p>
    <w:p w:rsidR="00DA2046" w:rsidRPr="00EA791D" w:rsidRDefault="00EA791D" w:rsidP="005F55CA">
      <w:pPr>
        <w:rPr>
          <w:b/>
          <w:sz w:val="24"/>
          <w:szCs w:val="24"/>
        </w:rPr>
      </w:pPr>
      <w:r w:rsidRPr="00EA791D">
        <w:rPr>
          <w:b/>
          <w:sz w:val="24"/>
          <w:szCs w:val="24"/>
        </w:rPr>
        <w:t>Πειραματική δια</w:t>
      </w:r>
      <w:r w:rsidR="00DA2046" w:rsidRPr="00EA791D">
        <w:rPr>
          <w:b/>
          <w:sz w:val="24"/>
          <w:szCs w:val="24"/>
        </w:rPr>
        <w:t>δικασία:</w:t>
      </w:r>
    </w:p>
    <w:p w:rsidR="00DA2046" w:rsidRDefault="00EA791D" w:rsidP="003A39A2">
      <w:pPr>
        <w:spacing w:after="0"/>
        <w:jc w:val="both"/>
        <w:rPr>
          <w:sz w:val="24"/>
          <w:szCs w:val="24"/>
        </w:rPr>
      </w:pPr>
      <w:r>
        <w:rPr>
          <w:sz w:val="24"/>
          <w:szCs w:val="24"/>
        </w:rPr>
        <w:t>Σε</w:t>
      </w:r>
      <w:r w:rsidR="009C21D6">
        <w:rPr>
          <w:sz w:val="24"/>
          <w:szCs w:val="24"/>
        </w:rPr>
        <w:t xml:space="preserve"> δοκιμαστικό σωλήνα ρίχνουμε</w:t>
      </w:r>
      <w:r>
        <w:rPr>
          <w:sz w:val="24"/>
          <w:szCs w:val="24"/>
        </w:rPr>
        <w:t xml:space="preserve"> απ</w:t>
      </w:r>
      <w:r w:rsidR="009C21D6">
        <w:rPr>
          <w:sz w:val="24"/>
          <w:szCs w:val="24"/>
        </w:rPr>
        <w:t xml:space="preserve">ιονισμένο νερό μέχρι το 1/3 </w:t>
      </w:r>
      <w:r>
        <w:rPr>
          <w:sz w:val="24"/>
          <w:szCs w:val="24"/>
        </w:rPr>
        <w:t xml:space="preserve">περίπου. </w:t>
      </w:r>
      <w:r w:rsidR="00DA2046" w:rsidRPr="00DA2046">
        <w:rPr>
          <w:sz w:val="24"/>
          <w:szCs w:val="24"/>
        </w:rPr>
        <w:t>Τοποθετούμε μια μικρή (περίπου 0,5</w:t>
      </w:r>
      <w:r w:rsidR="00DA2046" w:rsidRPr="00DA2046">
        <w:rPr>
          <w:sz w:val="24"/>
          <w:szCs w:val="24"/>
          <w:lang w:val="en-US"/>
        </w:rPr>
        <w:t>ml</w:t>
      </w:r>
      <w:r w:rsidR="00DA2046" w:rsidRPr="00DA2046">
        <w:rPr>
          <w:sz w:val="24"/>
          <w:szCs w:val="24"/>
        </w:rPr>
        <w:t>) πρόβειου γιαουρτιού μέσα στο δοκιμαστικό σωλήνα, πωματίζουμε, ανακινούμε. Τον αφήνουμε κατόπιν σε ηρεμία για μερικά λεπτά</w:t>
      </w:r>
      <w:r w:rsidR="00D6577E">
        <w:rPr>
          <w:sz w:val="24"/>
          <w:szCs w:val="24"/>
        </w:rPr>
        <w:t xml:space="preserve"> </w:t>
      </w:r>
      <w:r>
        <w:rPr>
          <w:sz w:val="24"/>
          <w:szCs w:val="24"/>
        </w:rPr>
        <w:t>και παρατηρούμε δύο φάσεις: ένα ίζημα και ένα εναιώρημα.</w:t>
      </w:r>
    </w:p>
    <w:p w:rsidR="00EA791D" w:rsidRDefault="00EA791D" w:rsidP="003A39A2">
      <w:pPr>
        <w:spacing w:after="0"/>
        <w:jc w:val="both"/>
        <w:rPr>
          <w:sz w:val="24"/>
          <w:szCs w:val="24"/>
        </w:rPr>
      </w:pPr>
      <w:r>
        <w:rPr>
          <w:sz w:val="24"/>
          <w:szCs w:val="24"/>
        </w:rPr>
        <w:t xml:space="preserve"> Αποστειρώνουμε (μέχρι ερυθροπύρωσης) το μικροβιολογικό κρίκο στο λύχνο </w:t>
      </w:r>
      <w:r>
        <w:rPr>
          <w:sz w:val="24"/>
          <w:szCs w:val="24"/>
          <w:lang w:val="en-US"/>
        </w:rPr>
        <w:t>Bunsen</w:t>
      </w:r>
      <w:r>
        <w:rPr>
          <w:sz w:val="24"/>
          <w:szCs w:val="24"/>
        </w:rPr>
        <w:t xml:space="preserve"> και </w:t>
      </w:r>
      <w:r w:rsidR="009C21D6">
        <w:rPr>
          <w:sz w:val="24"/>
          <w:szCs w:val="24"/>
        </w:rPr>
        <w:t>με τη βοήθειά του παίρνουμε</w:t>
      </w:r>
      <w:r>
        <w:rPr>
          <w:sz w:val="24"/>
          <w:szCs w:val="24"/>
        </w:rPr>
        <w:t xml:space="preserve"> μικρή ποσότητα από το εναιώρημα.</w:t>
      </w:r>
      <w:r w:rsidR="00250CBA">
        <w:rPr>
          <w:sz w:val="24"/>
          <w:szCs w:val="24"/>
        </w:rPr>
        <w:t xml:space="preserve"> </w:t>
      </w:r>
      <w:r>
        <w:rPr>
          <w:sz w:val="24"/>
          <w:szCs w:val="24"/>
        </w:rPr>
        <w:t>Απλών</w:t>
      </w:r>
      <w:r w:rsidR="009C21D6">
        <w:rPr>
          <w:sz w:val="24"/>
          <w:szCs w:val="24"/>
        </w:rPr>
        <w:t>ουμε</w:t>
      </w:r>
      <w:r>
        <w:rPr>
          <w:sz w:val="24"/>
          <w:szCs w:val="24"/>
        </w:rPr>
        <w:t xml:space="preserve"> την ποσότητα αυτή στο κέντρο καθαρής αντικειμενοφόρου πλάκας με σπειροειδή κίνηση από το κέντρο της πλάκας προς την περιφέρεια</w:t>
      </w:r>
      <w:r w:rsidR="009C21D6">
        <w:rPr>
          <w:sz w:val="24"/>
          <w:szCs w:val="24"/>
        </w:rPr>
        <w:t>, ώστε να πετύχουμε αραίωση του υλικού όσο προχωρούμε</w:t>
      </w:r>
      <w:r>
        <w:rPr>
          <w:sz w:val="24"/>
          <w:szCs w:val="24"/>
        </w:rPr>
        <w:t xml:space="preserve"> προς την περιφέρεια.</w:t>
      </w:r>
      <w:r w:rsidR="009C21D6">
        <w:rPr>
          <w:sz w:val="24"/>
          <w:szCs w:val="24"/>
        </w:rPr>
        <w:t xml:space="preserve"> Εναλλακτικά παίρνουμε</w:t>
      </w:r>
      <w:r>
        <w:rPr>
          <w:sz w:val="24"/>
          <w:szCs w:val="24"/>
        </w:rPr>
        <w:t xml:space="preserve"> μία σταγόνα </w:t>
      </w:r>
      <w:r w:rsidR="009C21D6">
        <w:rPr>
          <w:sz w:val="24"/>
          <w:szCs w:val="24"/>
        </w:rPr>
        <w:t>μ</w:t>
      </w:r>
      <w:r w:rsidR="00F31028">
        <w:rPr>
          <w:sz w:val="24"/>
          <w:szCs w:val="24"/>
        </w:rPr>
        <w:t>ε το σταγονόμετρο, την τοποθετού</w:t>
      </w:r>
      <w:r w:rsidR="009C21D6">
        <w:rPr>
          <w:sz w:val="24"/>
          <w:szCs w:val="24"/>
        </w:rPr>
        <w:t>με</w:t>
      </w:r>
      <w:r>
        <w:rPr>
          <w:sz w:val="24"/>
          <w:szCs w:val="24"/>
        </w:rPr>
        <w:t xml:space="preserve"> στην αντι</w:t>
      </w:r>
      <w:r w:rsidR="009C21D6">
        <w:rPr>
          <w:sz w:val="24"/>
          <w:szCs w:val="24"/>
        </w:rPr>
        <w:t>κειμενοφόρο πλάκα και την απλώνουμε</w:t>
      </w:r>
      <w:r>
        <w:rPr>
          <w:sz w:val="24"/>
          <w:szCs w:val="24"/>
        </w:rPr>
        <w:t xml:space="preserve"> σπειροειδώς με  αποστειρωμένη </w:t>
      </w:r>
      <w:r w:rsidR="009C21D6">
        <w:rPr>
          <w:sz w:val="24"/>
          <w:szCs w:val="24"/>
        </w:rPr>
        <w:t xml:space="preserve">στο λύχνο </w:t>
      </w:r>
      <w:r>
        <w:rPr>
          <w:sz w:val="24"/>
          <w:szCs w:val="24"/>
        </w:rPr>
        <w:t>βελόνα ανατομίας.</w:t>
      </w:r>
    </w:p>
    <w:p w:rsidR="00EA791D" w:rsidRDefault="009C21D6" w:rsidP="003A39A2">
      <w:pPr>
        <w:spacing w:after="0"/>
        <w:jc w:val="both"/>
        <w:rPr>
          <w:sz w:val="24"/>
          <w:szCs w:val="24"/>
        </w:rPr>
      </w:pPr>
      <w:r>
        <w:rPr>
          <w:sz w:val="24"/>
          <w:szCs w:val="24"/>
        </w:rPr>
        <w:t>Μονιμοποιούμε</w:t>
      </w:r>
      <w:r w:rsidR="00EA791D">
        <w:rPr>
          <w:sz w:val="24"/>
          <w:szCs w:val="24"/>
        </w:rPr>
        <w:t xml:space="preserve"> το παρασκεύασμα </w:t>
      </w:r>
      <w:r w:rsidR="00022172">
        <w:rPr>
          <w:sz w:val="24"/>
          <w:szCs w:val="24"/>
        </w:rPr>
        <w:t>σ</w:t>
      </w:r>
      <w:r w:rsidR="00EA791D">
        <w:rPr>
          <w:sz w:val="24"/>
          <w:szCs w:val="24"/>
        </w:rPr>
        <w:t xml:space="preserve">το λύχνο </w:t>
      </w:r>
      <w:r w:rsidR="00EA791D">
        <w:rPr>
          <w:sz w:val="24"/>
          <w:szCs w:val="24"/>
          <w:lang w:val="en-US"/>
        </w:rPr>
        <w:t>Bunsen</w:t>
      </w:r>
      <w:r w:rsidR="00022172">
        <w:rPr>
          <w:sz w:val="24"/>
          <w:szCs w:val="24"/>
        </w:rPr>
        <w:t xml:space="preserve"> ως εξής: Με τη βοήθεια της </w:t>
      </w:r>
      <w:r>
        <w:rPr>
          <w:sz w:val="24"/>
          <w:szCs w:val="24"/>
        </w:rPr>
        <w:t>ξύλινης λαβίδας πιάνουμε</w:t>
      </w:r>
      <w:r w:rsidR="00022172">
        <w:rPr>
          <w:sz w:val="24"/>
          <w:szCs w:val="24"/>
        </w:rPr>
        <w:t xml:space="preserve"> την αντικειμενοφόρο πλάκα από την άκρη και την </w:t>
      </w:r>
      <w:r>
        <w:rPr>
          <w:sz w:val="24"/>
          <w:szCs w:val="24"/>
        </w:rPr>
        <w:t>περνάμε</w:t>
      </w:r>
      <w:r w:rsidR="00022172">
        <w:rPr>
          <w:sz w:val="24"/>
          <w:szCs w:val="24"/>
        </w:rPr>
        <w:t xml:space="preserve"> με κυκλικές </w:t>
      </w:r>
      <w:r w:rsidR="003A39A2">
        <w:rPr>
          <w:sz w:val="24"/>
          <w:szCs w:val="24"/>
        </w:rPr>
        <w:t xml:space="preserve">διαδοχικές </w:t>
      </w:r>
      <w:r w:rsidR="00022172">
        <w:rPr>
          <w:sz w:val="24"/>
          <w:szCs w:val="24"/>
        </w:rPr>
        <w:t>κινήσεις πάνω από τη φλόγα και κατόπιν μακριά από τη φλόγα ώστε να</w:t>
      </w:r>
      <w:r>
        <w:rPr>
          <w:sz w:val="24"/>
          <w:szCs w:val="24"/>
        </w:rPr>
        <w:t xml:space="preserve"> κρυώνει. Επαναλαμβάνουμε</w:t>
      </w:r>
      <w:r w:rsidR="00022172">
        <w:rPr>
          <w:sz w:val="24"/>
          <w:szCs w:val="24"/>
        </w:rPr>
        <w:t xml:space="preserve"> 4-5 κυκλικές κινήσεις </w:t>
      </w:r>
      <w:r>
        <w:rPr>
          <w:sz w:val="24"/>
          <w:szCs w:val="24"/>
        </w:rPr>
        <w:t>και σταματάμε</w:t>
      </w:r>
      <w:r w:rsidR="00022172">
        <w:rPr>
          <w:sz w:val="24"/>
          <w:szCs w:val="24"/>
        </w:rPr>
        <w:t xml:space="preserve"> λίγο πριν στεγνώσει εντελώς το παρασκεύασμα. Προσοχή ο λύχνος να είναι ρυθμισμένος σε τέλεια καύση για να μην εναποτεθεί καπνιά και μαυρίσει η πλάκα.</w:t>
      </w:r>
      <w:r>
        <w:rPr>
          <w:sz w:val="24"/>
          <w:szCs w:val="24"/>
        </w:rPr>
        <w:t xml:space="preserve"> Αφήνουμε</w:t>
      </w:r>
      <w:r w:rsidR="00022172">
        <w:rPr>
          <w:sz w:val="24"/>
          <w:szCs w:val="24"/>
        </w:rPr>
        <w:t xml:space="preserve"> στην άκρη </w:t>
      </w:r>
      <w:r>
        <w:rPr>
          <w:sz w:val="24"/>
          <w:szCs w:val="24"/>
        </w:rPr>
        <w:t xml:space="preserve">την πλάκα </w:t>
      </w:r>
      <w:r w:rsidR="00022172">
        <w:rPr>
          <w:sz w:val="24"/>
          <w:szCs w:val="24"/>
        </w:rPr>
        <w:t>να κρυώσει και να στεγνώσει τελείως το παρασκεύασμα.</w:t>
      </w:r>
    </w:p>
    <w:p w:rsidR="00022172" w:rsidRDefault="00022172" w:rsidP="003A39A2">
      <w:pPr>
        <w:spacing w:after="0"/>
        <w:jc w:val="both"/>
        <w:rPr>
          <w:sz w:val="24"/>
          <w:szCs w:val="24"/>
        </w:rPr>
      </w:pPr>
      <w:r>
        <w:rPr>
          <w:sz w:val="24"/>
          <w:szCs w:val="24"/>
        </w:rPr>
        <w:t>Σε λεκανίδιο χρώσης (ή εναλλακτικά σε πλαστικό πιατάκι με χαρτί κουζίνα</w:t>
      </w:r>
      <w:r w:rsidR="009C21D6">
        <w:rPr>
          <w:sz w:val="24"/>
          <w:szCs w:val="24"/>
        </w:rPr>
        <w:t>ς) ρίχνουμε</w:t>
      </w:r>
      <w:r>
        <w:rPr>
          <w:sz w:val="24"/>
          <w:szCs w:val="24"/>
        </w:rPr>
        <w:t xml:space="preserve"> 2-3 σταγόνες χρωστικής κυανούν του μεθυλενίου πάνω στο παρασκεύ</w:t>
      </w:r>
      <w:r w:rsidR="009C21D6">
        <w:rPr>
          <w:sz w:val="24"/>
          <w:szCs w:val="24"/>
        </w:rPr>
        <w:t>ασμα και το  αφήνουμε</w:t>
      </w:r>
      <w:r>
        <w:rPr>
          <w:sz w:val="24"/>
          <w:szCs w:val="24"/>
        </w:rPr>
        <w:t xml:space="preserve"> για </w:t>
      </w:r>
      <w:r w:rsidR="003A39A2">
        <w:rPr>
          <w:sz w:val="24"/>
          <w:szCs w:val="24"/>
        </w:rPr>
        <w:t>3</w:t>
      </w:r>
      <w:r>
        <w:rPr>
          <w:sz w:val="24"/>
          <w:szCs w:val="24"/>
        </w:rPr>
        <w:t xml:space="preserve"> περίπου λεπτά.</w:t>
      </w:r>
    </w:p>
    <w:p w:rsidR="00022172" w:rsidRDefault="009C21D6" w:rsidP="003A39A2">
      <w:pPr>
        <w:spacing w:after="0"/>
        <w:jc w:val="both"/>
        <w:rPr>
          <w:sz w:val="24"/>
          <w:szCs w:val="24"/>
        </w:rPr>
      </w:pPr>
      <w:r>
        <w:rPr>
          <w:sz w:val="24"/>
          <w:szCs w:val="24"/>
        </w:rPr>
        <w:t>Ξεπλένουμε</w:t>
      </w:r>
      <w:r w:rsidR="00022172">
        <w:rPr>
          <w:sz w:val="24"/>
          <w:szCs w:val="24"/>
        </w:rPr>
        <w:t xml:space="preserve"> το παρασκεύασμα με απιονισμένο νερό</w:t>
      </w:r>
      <w:r w:rsidR="00B535ED">
        <w:rPr>
          <w:sz w:val="24"/>
          <w:szCs w:val="24"/>
        </w:rPr>
        <w:t xml:space="preserve"> και </w:t>
      </w:r>
      <w:r>
        <w:rPr>
          <w:sz w:val="24"/>
          <w:szCs w:val="24"/>
        </w:rPr>
        <w:t>το αφήνουμε</w:t>
      </w:r>
      <w:r w:rsidR="00B535ED">
        <w:rPr>
          <w:sz w:val="24"/>
          <w:szCs w:val="24"/>
        </w:rPr>
        <w:t xml:space="preserve"> να στεγνώσει.</w:t>
      </w:r>
    </w:p>
    <w:p w:rsidR="00B535ED" w:rsidRPr="00022172" w:rsidRDefault="009C21D6" w:rsidP="003A39A2">
      <w:pPr>
        <w:spacing w:after="0"/>
        <w:jc w:val="both"/>
        <w:rPr>
          <w:sz w:val="24"/>
          <w:szCs w:val="24"/>
        </w:rPr>
      </w:pPr>
      <w:r>
        <w:rPr>
          <w:sz w:val="24"/>
          <w:szCs w:val="24"/>
        </w:rPr>
        <w:t>Μικροσκοπούμε</w:t>
      </w:r>
      <w:r w:rsidR="00B535ED">
        <w:rPr>
          <w:sz w:val="24"/>
          <w:szCs w:val="24"/>
        </w:rPr>
        <w:t xml:space="preserve"> χωρίς καλυπτρίδα μέχρι 400Χ (ή 1000Χ αν υπάρχει κεδρέλαιο).</w:t>
      </w:r>
    </w:p>
    <w:p w:rsidR="009C21D6" w:rsidRDefault="00EA791D" w:rsidP="003A39A2">
      <w:pPr>
        <w:spacing w:after="0"/>
        <w:jc w:val="both"/>
        <w:rPr>
          <w:sz w:val="24"/>
          <w:szCs w:val="24"/>
        </w:rPr>
      </w:pPr>
      <w:r>
        <w:rPr>
          <w:sz w:val="24"/>
          <w:szCs w:val="24"/>
        </w:rPr>
        <w:t xml:space="preserve"> </w:t>
      </w:r>
    </w:p>
    <w:p w:rsidR="00EA791D" w:rsidRPr="00250CBA" w:rsidRDefault="00B535ED" w:rsidP="003A39A2">
      <w:pPr>
        <w:spacing w:after="0"/>
        <w:jc w:val="both"/>
        <w:rPr>
          <w:b/>
          <w:sz w:val="24"/>
          <w:szCs w:val="24"/>
        </w:rPr>
      </w:pPr>
      <w:r w:rsidRPr="00250CBA">
        <w:rPr>
          <w:b/>
          <w:sz w:val="24"/>
          <w:szCs w:val="24"/>
        </w:rPr>
        <w:t>Παρατηρήσεις:</w:t>
      </w:r>
    </w:p>
    <w:p w:rsidR="00250CBA" w:rsidRPr="001A78D5" w:rsidRDefault="00426463" w:rsidP="003A39A2">
      <w:pPr>
        <w:spacing w:after="0"/>
        <w:jc w:val="both"/>
        <w:rPr>
          <w:sz w:val="24"/>
          <w:szCs w:val="24"/>
        </w:rPr>
      </w:pPr>
      <w:r>
        <w:rPr>
          <w:sz w:val="24"/>
          <w:szCs w:val="24"/>
        </w:rPr>
        <w:t xml:space="preserve">Είναι αλήθεια πως εισάγουμε τους μαθητές σε τεχνικές μικροβιολογίας (αποστείρωση κρίκου ή βελόνας) ενώ ταυτόχρονα στο σχολικό εργαστήριο </w:t>
      </w:r>
      <w:r w:rsidR="00250CBA">
        <w:rPr>
          <w:sz w:val="24"/>
          <w:szCs w:val="24"/>
        </w:rPr>
        <w:t>είναι πρακτικά αδύνατο να έχουμε</w:t>
      </w:r>
      <w:r>
        <w:rPr>
          <w:sz w:val="24"/>
          <w:szCs w:val="24"/>
        </w:rPr>
        <w:t xml:space="preserve"> αποστειρωμένα </w:t>
      </w:r>
      <w:r w:rsidR="00250CBA">
        <w:rPr>
          <w:sz w:val="24"/>
          <w:szCs w:val="24"/>
        </w:rPr>
        <w:t>όλα τα</w:t>
      </w:r>
      <w:r>
        <w:rPr>
          <w:sz w:val="24"/>
          <w:szCs w:val="24"/>
        </w:rPr>
        <w:t xml:space="preserve"> σκεύη (</w:t>
      </w:r>
      <w:r w:rsidR="00250CBA">
        <w:rPr>
          <w:sz w:val="24"/>
          <w:szCs w:val="24"/>
        </w:rPr>
        <w:t xml:space="preserve">π.χ. τα γυαλικά: </w:t>
      </w:r>
      <w:r>
        <w:rPr>
          <w:sz w:val="24"/>
          <w:szCs w:val="24"/>
        </w:rPr>
        <w:t>σωλήνες, αντικειμενοφόρου</w:t>
      </w:r>
      <w:r w:rsidR="00250CBA">
        <w:rPr>
          <w:sz w:val="24"/>
          <w:szCs w:val="24"/>
        </w:rPr>
        <w:t>ς πλάκες, σταγονό</w:t>
      </w:r>
      <w:r w:rsidR="003A39A2">
        <w:rPr>
          <w:sz w:val="24"/>
          <w:szCs w:val="24"/>
        </w:rPr>
        <w:t xml:space="preserve">μετρο θα χρειαζόντουσαν κλίβανο). </w:t>
      </w:r>
      <w:r w:rsidR="00250CBA">
        <w:rPr>
          <w:sz w:val="24"/>
          <w:szCs w:val="24"/>
        </w:rPr>
        <w:t xml:space="preserve">Το πλαστικό ή πήλινο κουπάκι του γιαουρτιού άλλωστε δεν είναι αποστειρωμένο! Η «ασυνέπεια» αυτή μπορεί να συζητηθεί, ωστόσο πρακτικά αυτό δεν επηρεάζει την εικόνα που θα δούμε στο μικροσκόπιο, </w:t>
      </w:r>
      <w:r w:rsidR="00250CBA">
        <w:rPr>
          <w:sz w:val="24"/>
          <w:szCs w:val="24"/>
        </w:rPr>
        <w:lastRenderedPageBreak/>
        <w:t xml:space="preserve">καθώς οι κύριες μορφές που με σαφήνεια διακρίνονται είναι αλυσίδες στρεπτόκοκκων </w:t>
      </w:r>
      <w:r w:rsidR="00250CBA" w:rsidRPr="00250CBA">
        <w:rPr>
          <w:i/>
          <w:sz w:val="24"/>
          <w:szCs w:val="24"/>
        </w:rPr>
        <w:t>(</w:t>
      </w:r>
      <w:r w:rsidR="00250CBA" w:rsidRPr="00250CBA">
        <w:rPr>
          <w:i/>
          <w:sz w:val="24"/>
          <w:szCs w:val="24"/>
          <w:lang w:val="en-US"/>
        </w:rPr>
        <w:t>Streptococcus</w:t>
      </w:r>
      <w:r w:rsidR="00250CBA" w:rsidRPr="00250CBA">
        <w:rPr>
          <w:i/>
          <w:sz w:val="24"/>
          <w:szCs w:val="24"/>
        </w:rPr>
        <w:t xml:space="preserve"> </w:t>
      </w:r>
      <w:r w:rsidR="00250CBA" w:rsidRPr="00250CBA">
        <w:rPr>
          <w:i/>
          <w:sz w:val="24"/>
          <w:szCs w:val="24"/>
          <w:lang w:val="en-US"/>
        </w:rPr>
        <w:t>thermophilus</w:t>
      </w:r>
      <w:r w:rsidR="00250CBA" w:rsidRPr="00250CBA">
        <w:rPr>
          <w:sz w:val="24"/>
          <w:szCs w:val="24"/>
        </w:rPr>
        <w:t>)</w:t>
      </w:r>
      <w:r w:rsidR="00250CBA">
        <w:rPr>
          <w:sz w:val="24"/>
          <w:szCs w:val="24"/>
        </w:rPr>
        <w:t xml:space="preserve"> </w:t>
      </w:r>
      <w:r w:rsidR="003A39A2">
        <w:rPr>
          <w:sz w:val="24"/>
          <w:szCs w:val="24"/>
        </w:rPr>
        <w:t>ή/</w:t>
      </w:r>
      <w:r w:rsidR="00250CBA">
        <w:rPr>
          <w:sz w:val="24"/>
          <w:szCs w:val="24"/>
        </w:rPr>
        <w:t xml:space="preserve">και </w:t>
      </w:r>
      <w:r w:rsidR="003A39A2">
        <w:rPr>
          <w:sz w:val="24"/>
          <w:szCs w:val="24"/>
        </w:rPr>
        <w:t xml:space="preserve">δυάδες συνήθως </w:t>
      </w:r>
      <w:r w:rsidR="00250CBA">
        <w:rPr>
          <w:sz w:val="24"/>
          <w:szCs w:val="24"/>
        </w:rPr>
        <w:t xml:space="preserve">βακίλλων </w:t>
      </w:r>
      <w:r w:rsidR="00250CBA" w:rsidRPr="00250CBA">
        <w:rPr>
          <w:i/>
          <w:sz w:val="24"/>
          <w:szCs w:val="24"/>
        </w:rPr>
        <w:t>(</w:t>
      </w:r>
      <w:r w:rsidR="00250CBA" w:rsidRPr="00250CBA">
        <w:rPr>
          <w:i/>
          <w:sz w:val="24"/>
          <w:szCs w:val="24"/>
          <w:lang w:val="en-US"/>
        </w:rPr>
        <w:t>Lactobacillus</w:t>
      </w:r>
      <w:r w:rsidR="00250CBA" w:rsidRPr="00250CBA">
        <w:rPr>
          <w:i/>
          <w:sz w:val="24"/>
          <w:szCs w:val="24"/>
        </w:rPr>
        <w:t xml:space="preserve"> </w:t>
      </w:r>
      <w:r w:rsidR="00250CBA" w:rsidRPr="00250CBA">
        <w:rPr>
          <w:i/>
          <w:sz w:val="24"/>
          <w:szCs w:val="24"/>
          <w:lang w:val="en-US"/>
        </w:rPr>
        <w:t>bulgaricus</w:t>
      </w:r>
      <w:r w:rsidR="00250CBA" w:rsidRPr="00250CBA">
        <w:rPr>
          <w:i/>
          <w:sz w:val="24"/>
          <w:szCs w:val="24"/>
        </w:rPr>
        <w:t xml:space="preserve"> και </w:t>
      </w:r>
      <w:r w:rsidR="00250CBA" w:rsidRPr="00250CBA">
        <w:rPr>
          <w:i/>
          <w:sz w:val="24"/>
          <w:szCs w:val="24"/>
          <w:lang w:val="en-US"/>
        </w:rPr>
        <w:t>Laktobacillus</w:t>
      </w:r>
      <w:r w:rsidR="00250CBA" w:rsidRPr="00250CBA">
        <w:rPr>
          <w:i/>
          <w:sz w:val="24"/>
          <w:szCs w:val="24"/>
        </w:rPr>
        <w:t xml:space="preserve"> </w:t>
      </w:r>
      <w:r w:rsidR="00250CBA" w:rsidRPr="00250CBA">
        <w:rPr>
          <w:i/>
          <w:sz w:val="24"/>
          <w:szCs w:val="24"/>
          <w:lang w:val="en-US"/>
        </w:rPr>
        <w:t>acidophilus</w:t>
      </w:r>
      <w:r w:rsidR="001A78D5" w:rsidRPr="001A78D5">
        <w:rPr>
          <w:i/>
          <w:sz w:val="24"/>
          <w:szCs w:val="24"/>
        </w:rPr>
        <w:t>).</w:t>
      </w:r>
    </w:p>
    <w:p w:rsidR="001A78D5" w:rsidRPr="001A78D5" w:rsidRDefault="001A78D5" w:rsidP="003A39A2">
      <w:pPr>
        <w:spacing w:after="0"/>
        <w:jc w:val="both"/>
        <w:rPr>
          <w:b/>
          <w:sz w:val="24"/>
          <w:szCs w:val="24"/>
        </w:rPr>
      </w:pPr>
    </w:p>
    <w:p w:rsidR="001A78D5" w:rsidRPr="001A78D5" w:rsidRDefault="001A78D5" w:rsidP="003A39A2">
      <w:pPr>
        <w:spacing w:after="0"/>
        <w:jc w:val="both"/>
        <w:rPr>
          <w:b/>
          <w:sz w:val="24"/>
          <w:szCs w:val="24"/>
        </w:rPr>
      </w:pPr>
    </w:p>
    <w:p w:rsidR="00503934" w:rsidRPr="003A39A2" w:rsidRDefault="00503934" w:rsidP="00503934">
      <w:pPr>
        <w:spacing w:after="0"/>
        <w:jc w:val="both"/>
        <w:rPr>
          <w:b/>
          <w:sz w:val="24"/>
          <w:szCs w:val="24"/>
        </w:rPr>
      </w:pPr>
      <w:r>
        <w:rPr>
          <w:b/>
          <w:sz w:val="24"/>
          <w:szCs w:val="24"/>
        </w:rPr>
        <w:t>Δικτυο</w:t>
      </w:r>
      <w:r w:rsidRPr="003A39A2">
        <w:rPr>
          <w:b/>
          <w:sz w:val="24"/>
          <w:szCs w:val="24"/>
        </w:rPr>
        <w:t>γραφία:</w:t>
      </w:r>
    </w:p>
    <w:p w:rsidR="005F55CA" w:rsidRDefault="00503934" w:rsidP="005F55CA">
      <w:pPr>
        <w:pStyle w:val="a6"/>
        <w:numPr>
          <w:ilvl w:val="0"/>
          <w:numId w:val="2"/>
        </w:numPr>
        <w:spacing w:after="0"/>
        <w:jc w:val="both"/>
        <w:rPr>
          <w:sz w:val="24"/>
          <w:szCs w:val="24"/>
        </w:rPr>
      </w:pPr>
      <w:r w:rsidRPr="005F55CA">
        <w:rPr>
          <w:sz w:val="24"/>
          <w:szCs w:val="24"/>
        </w:rPr>
        <w:t xml:space="preserve">Πλατφόρμα Τηλεκπαίδευσης Χαροκόπειο Πανεπιστήμιο </w:t>
      </w:r>
      <w:r w:rsidRPr="005F55CA">
        <w:rPr>
          <w:sz w:val="24"/>
          <w:szCs w:val="24"/>
          <w:lang w:val="en-US"/>
        </w:rPr>
        <w:t>open</w:t>
      </w:r>
      <w:r w:rsidRPr="005F55CA">
        <w:rPr>
          <w:sz w:val="24"/>
          <w:szCs w:val="24"/>
        </w:rPr>
        <w:t xml:space="preserve"> </w:t>
      </w:r>
      <w:r w:rsidRPr="005F55CA">
        <w:rPr>
          <w:sz w:val="24"/>
          <w:szCs w:val="24"/>
          <w:lang w:val="en-US"/>
        </w:rPr>
        <w:t>eclass</w:t>
      </w:r>
      <w:r w:rsidRPr="005F55CA">
        <w:rPr>
          <w:sz w:val="24"/>
          <w:szCs w:val="24"/>
        </w:rPr>
        <w:t xml:space="preserve"> Δρ. Σπυριδων Κοντελές: </w:t>
      </w:r>
    </w:p>
    <w:p w:rsidR="00503934" w:rsidRPr="005F55CA" w:rsidRDefault="00503934" w:rsidP="005F55CA">
      <w:pPr>
        <w:pStyle w:val="a6"/>
        <w:numPr>
          <w:ilvl w:val="0"/>
          <w:numId w:val="2"/>
        </w:numPr>
        <w:spacing w:after="0"/>
        <w:jc w:val="both"/>
        <w:rPr>
          <w:sz w:val="24"/>
          <w:szCs w:val="24"/>
        </w:rPr>
      </w:pPr>
      <w:r w:rsidRPr="005F55CA">
        <w:rPr>
          <w:sz w:val="24"/>
          <w:szCs w:val="24"/>
        </w:rPr>
        <w:t xml:space="preserve">Το γιαούρτι </w:t>
      </w:r>
      <w:hyperlink r:id="rId9" w:history="1">
        <w:r w:rsidRPr="005F55CA">
          <w:rPr>
            <w:rStyle w:val="-"/>
            <w:sz w:val="24"/>
            <w:szCs w:val="24"/>
          </w:rPr>
          <w:t>http://goo.gl/93wpFi</w:t>
        </w:r>
      </w:hyperlink>
    </w:p>
    <w:p w:rsidR="00503934" w:rsidRPr="005F55CA" w:rsidRDefault="00503934" w:rsidP="005F55CA">
      <w:pPr>
        <w:pStyle w:val="a6"/>
        <w:numPr>
          <w:ilvl w:val="0"/>
          <w:numId w:val="2"/>
        </w:numPr>
        <w:spacing w:after="0"/>
        <w:jc w:val="both"/>
        <w:rPr>
          <w:rFonts w:ascii="Open Sans" w:hAnsi="Open Sans"/>
          <w:color w:val="333333"/>
          <w:sz w:val="30"/>
          <w:szCs w:val="30"/>
        </w:rPr>
      </w:pPr>
      <w:r w:rsidRPr="005F55CA">
        <w:rPr>
          <w:sz w:val="24"/>
          <w:szCs w:val="24"/>
        </w:rPr>
        <w:t xml:space="preserve">Πλατφόρμα Τηλεκπαίδευσης Πανεπιστημίου Θεσσαλίας </w:t>
      </w:r>
      <w:hyperlink r:id="rId10" w:history="1">
        <w:r w:rsidRPr="005F55CA">
          <w:rPr>
            <w:rStyle w:val="-"/>
            <w:sz w:val="24"/>
            <w:szCs w:val="24"/>
          </w:rPr>
          <w:t>http://goo.gl/BqlXTv</w:t>
        </w:r>
      </w:hyperlink>
    </w:p>
    <w:p w:rsidR="00503934" w:rsidRPr="00D6577E" w:rsidRDefault="00503934" w:rsidP="005F55CA">
      <w:pPr>
        <w:pStyle w:val="a6"/>
        <w:numPr>
          <w:ilvl w:val="0"/>
          <w:numId w:val="2"/>
        </w:numPr>
        <w:spacing w:after="0"/>
        <w:jc w:val="both"/>
      </w:pPr>
      <w:r>
        <w:t xml:space="preserve">ΕΚΦΕ Μαγνησίας </w:t>
      </w:r>
      <w:hyperlink r:id="rId11" w:tgtFrame="_blank" w:history="1">
        <w:r w:rsidRPr="005F55CA">
          <w:rPr>
            <w:rStyle w:val="-"/>
            <w:sz w:val="24"/>
            <w:szCs w:val="24"/>
          </w:rPr>
          <w:t>http://ekfe.mag.sch.gr/baktiria_giaourti.pdf</w:t>
        </w:r>
      </w:hyperlink>
    </w:p>
    <w:p w:rsidR="00503934" w:rsidRPr="00BA796F" w:rsidRDefault="00503934" w:rsidP="00BA796F">
      <w:pPr>
        <w:pStyle w:val="a6"/>
        <w:numPr>
          <w:ilvl w:val="0"/>
          <w:numId w:val="2"/>
        </w:numPr>
        <w:spacing w:after="0"/>
        <w:jc w:val="both"/>
        <w:rPr>
          <w:sz w:val="24"/>
          <w:szCs w:val="24"/>
        </w:rPr>
      </w:pPr>
      <w:r w:rsidRPr="005F55CA">
        <w:rPr>
          <w:sz w:val="24"/>
          <w:szCs w:val="24"/>
        </w:rPr>
        <w:t xml:space="preserve">Μονιμοποίηση και χρώση παρασκευασμάτων βακτηρίων (βίντεο), Ελευθερία Φανουράκη </w:t>
      </w:r>
      <w:hyperlink r:id="rId12" w:history="1">
        <w:r w:rsidRPr="00BA796F">
          <w:rPr>
            <w:rStyle w:val="-"/>
            <w:sz w:val="24"/>
            <w:szCs w:val="24"/>
          </w:rPr>
          <w:t>https://www.youtube.com/watch?v=-fZ22FLSIXc</w:t>
        </w:r>
      </w:hyperlink>
    </w:p>
    <w:p w:rsidR="005F55CA" w:rsidRDefault="005F55CA" w:rsidP="005F55CA">
      <w:pPr>
        <w:rPr>
          <w:b/>
          <w:sz w:val="24"/>
          <w:szCs w:val="24"/>
        </w:rPr>
      </w:pPr>
    </w:p>
    <w:p w:rsidR="001A78D5" w:rsidRDefault="001A78D5" w:rsidP="005F55CA">
      <w:pPr>
        <w:rPr>
          <w:b/>
          <w:sz w:val="24"/>
          <w:szCs w:val="24"/>
        </w:rPr>
      </w:pPr>
      <w:r>
        <w:rPr>
          <w:b/>
          <w:sz w:val="24"/>
          <w:szCs w:val="24"/>
        </w:rPr>
        <w:t>Εικόνες που θα δούμε στο μικροσκόπιο:</w:t>
      </w:r>
    </w:p>
    <w:p w:rsidR="001A78D5" w:rsidRPr="001A78D5" w:rsidRDefault="001A78D5" w:rsidP="003A39A2">
      <w:pPr>
        <w:spacing w:after="0"/>
        <w:jc w:val="both"/>
        <w:rPr>
          <w:b/>
          <w:sz w:val="24"/>
          <w:szCs w:val="24"/>
        </w:rPr>
      </w:pPr>
      <w:r>
        <w:rPr>
          <w:b/>
          <w:noProof/>
          <w:sz w:val="24"/>
          <w:szCs w:val="24"/>
          <w:lang w:eastAsia="el-GR"/>
        </w:rPr>
        <w:drawing>
          <wp:inline distT="0" distB="0" distL="0" distR="0">
            <wp:extent cx="3048000" cy="2286000"/>
            <wp:effectExtent l="19050" t="0" r="0" b="0"/>
            <wp:docPr id="2" name="1 - Εικόνα" descr="yogurt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gurt_6.bmp"/>
                    <pic:cNvPicPr/>
                  </pic:nvPicPr>
                  <pic:blipFill>
                    <a:blip r:embed="rId13" cstate="print"/>
                    <a:stretch>
                      <a:fillRect/>
                    </a:stretch>
                  </pic:blipFill>
                  <pic:spPr>
                    <a:xfrm>
                      <a:off x="0" y="0"/>
                      <a:ext cx="3048000" cy="2286000"/>
                    </a:xfrm>
                    <a:prstGeom prst="rect">
                      <a:avLst/>
                    </a:prstGeom>
                  </pic:spPr>
                </pic:pic>
              </a:graphicData>
            </a:graphic>
          </wp:inline>
        </w:drawing>
      </w:r>
    </w:p>
    <w:p w:rsidR="001A78D5" w:rsidRPr="006D6C14" w:rsidRDefault="001A78D5" w:rsidP="003A39A2">
      <w:pPr>
        <w:spacing w:after="0"/>
        <w:jc w:val="both"/>
        <w:rPr>
          <w:i/>
        </w:rPr>
      </w:pPr>
      <w:r w:rsidRPr="006D6C14">
        <w:rPr>
          <w:i/>
        </w:rPr>
        <w:t xml:space="preserve">Εικ.1 Βακτήρια του γένους </w:t>
      </w:r>
      <w:r w:rsidRPr="006D6C14">
        <w:rPr>
          <w:i/>
          <w:lang w:val="en-US"/>
        </w:rPr>
        <w:t>Streptococcus</w:t>
      </w:r>
      <w:r w:rsidR="006D6C14" w:rsidRPr="006D6C14">
        <w:rPr>
          <w:i/>
        </w:rPr>
        <w:t xml:space="preserve"> (σχολικό οπτικό μικροσκόπιο 1000Χ)</w:t>
      </w:r>
    </w:p>
    <w:p w:rsidR="001A78D5" w:rsidRDefault="001A78D5" w:rsidP="003A39A2">
      <w:pPr>
        <w:spacing w:after="0"/>
        <w:jc w:val="both"/>
        <w:rPr>
          <w:b/>
          <w:sz w:val="24"/>
          <w:szCs w:val="24"/>
        </w:rPr>
      </w:pPr>
      <w:r>
        <w:rPr>
          <w:b/>
          <w:noProof/>
          <w:sz w:val="24"/>
          <w:szCs w:val="24"/>
          <w:lang w:eastAsia="el-GR"/>
        </w:rPr>
        <w:drawing>
          <wp:inline distT="0" distB="0" distL="0" distR="0">
            <wp:extent cx="3048000" cy="2286000"/>
            <wp:effectExtent l="19050" t="0" r="0" b="0"/>
            <wp:docPr id="3" name="2 - Εικόνα" descr="yogurt_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gurt_12.bmp"/>
                    <pic:cNvPicPr/>
                  </pic:nvPicPr>
                  <pic:blipFill>
                    <a:blip r:embed="rId14" cstate="print"/>
                    <a:stretch>
                      <a:fillRect/>
                    </a:stretch>
                  </pic:blipFill>
                  <pic:spPr>
                    <a:xfrm>
                      <a:off x="0" y="0"/>
                      <a:ext cx="3048000" cy="2286000"/>
                    </a:xfrm>
                    <a:prstGeom prst="rect">
                      <a:avLst/>
                    </a:prstGeom>
                  </pic:spPr>
                </pic:pic>
              </a:graphicData>
            </a:graphic>
          </wp:inline>
        </w:drawing>
      </w:r>
    </w:p>
    <w:p w:rsidR="001A78D5" w:rsidRPr="006D6C14" w:rsidRDefault="001A78D5" w:rsidP="003A39A2">
      <w:pPr>
        <w:spacing w:after="0"/>
        <w:jc w:val="both"/>
        <w:rPr>
          <w:i/>
        </w:rPr>
      </w:pPr>
      <w:r w:rsidRPr="006D6C14">
        <w:rPr>
          <w:i/>
        </w:rPr>
        <w:t>Εικ.2: Βακτήρια του γένους Lactobacillus</w:t>
      </w:r>
      <w:r w:rsidR="006D6C14" w:rsidRPr="006D6C14">
        <w:rPr>
          <w:i/>
        </w:rPr>
        <w:t xml:space="preserve"> (σχολικό οπτικό μικροσκόπιο 1000Χ)</w:t>
      </w:r>
    </w:p>
    <w:p w:rsidR="001A78D5" w:rsidRPr="001A78D5" w:rsidRDefault="001A78D5" w:rsidP="003A39A2">
      <w:pPr>
        <w:spacing w:after="0"/>
        <w:jc w:val="both"/>
        <w:rPr>
          <w:b/>
          <w:sz w:val="24"/>
          <w:szCs w:val="24"/>
        </w:rPr>
      </w:pPr>
    </w:p>
    <w:p w:rsidR="001A78D5" w:rsidRPr="006D6C14" w:rsidRDefault="001A78D5" w:rsidP="003A39A2">
      <w:pPr>
        <w:spacing w:after="0"/>
        <w:jc w:val="both"/>
        <w:rPr>
          <w:b/>
          <w:sz w:val="24"/>
          <w:szCs w:val="24"/>
        </w:rPr>
      </w:pPr>
      <w:r w:rsidRPr="006D6C14">
        <w:rPr>
          <w:i/>
        </w:rPr>
        <w:t xml:space="preserve">Εικ.3: </w:t>
      </w:r>
      <w:r w:rsidR="006D6C14" w:rsidRPr="006D6C14">
        <w:rPr>
          <w:i/>
        </w:rPr>
        <w:t>Βακτήρια του γένους Lactobacillus και Streptococcus (σχολικό οπτικό μικροσκόπιο 1000Χ)</w:t>
      </w:r>
    </w:p>
    <w:p w:rsidR="006D6C14" w:rsidRDefault="006D6C14" w:rsidP="003A39A2">
      <w:pPr>
        <w:spacing w:after="0"/>
        <w:jc w:val="both"/>
        <w:rPr>
          <w:b/>
          <w:sz w:val="24"/>
          <w:szCs w:val="24"/>
        </w:rPr>
      </w:pPr>
    </w:p>
    <w:p w:rsidR="005F55CA" w:rsidRDefault="005F55CA">
      <w:pPr>
        <w:spacing w:after="0"/>
        <w:jc w:val="both"/>
        <w:rPr>
          <w:b/>
          <w:sz w:val="24"/>
          <w:szCs w:val="24"/>
        </w:rPr>
      </w:pPr>
    </w:p>
    <w:p w:rsidR="00D6577E" w:rsidRPr="005F55CA" w:rsidRDefault="00770673">
      <w:pPr>
        <w:spacing w:after="0"/>
        <w:jc w:val="both"/>
        <w:rPr>
          <w:b/>
          <w:sz w:val="24"/>
          <w:szCs w:val="24"/>
        </w:rPr>
      </w:pPr>
      <w:r w:rsidRPr="005F55CA">
        <w:rPr>
          <w:b/>
          <w:sz w:val="24"/>
          <w:szCs w:val="24"/>
        </w:rPr>
        <w:t>Φύλλο Εργασίας</w:t>
      </w:r>
    </w:p>
    <w:p w:rsidR="00770673" w:rsidRDefault="00770673">
      <w:pPr>
        <w:spacing w:after="0"/>
        <w:jc w:val="both"/>
        <w:rPr>
          <w:sz w:val="24"/>
          <w:szCs w:val="24"/>
        </w:rPr>
      </w:pPr>
    </w:p>
    <w:p w:rsidR="00770673" w:rsidRDefault="00770673" w:rsidP="00770673">
      <w:pPr>
        <w:pStyle w:val="a6"/>
        <w:numPr>
          <w:ilvl w:val="0"/>
          <w:numId w:val="1"/>
        </w:numPr>
        <w:spacing w:after="0"/>
        <w:jc w:val="both"/>
        <w:rPr>
          <w:sz w:val="24"/>
          <w:szCs w:val="24"/>
        </w:rPr>
      </w:pPr>
      <w:r>
        <w:rPr>
          <w:sz w:val="24"/>
          <w:szCs w:val="24"/>
        </w:rPr>
        <w:lastRenderedPageBreak/>
        <w:t>Απεικονίστε στη  μεγαλύτερη δυνατή μεγέθυνση τις μικροβιακές δομές που παρατηρείτε:</w:t>
      </w:r>
    </w:p>
    <w:p w:rsidR="00770673" w:rsidRDefault="00042B79" w:rsidP="00770673">
      <w:pPr>
        <w:spacing w:after="0"/>
        <w:jc w:val="both"/>
        <w:rPr>
          <w:sz w:val="24"/>
          <w:szCs w:val="24"/>
        </w:rPr>
      </w:pPr>
      <w:r>
        <w:rPr>
          <w:noProof/>
          <w:sz w:val="24"/>
          <w:szCs w:val="24"/>
          <w:lang w:eastAsia="el-GR"/>
        </w:rPr>
        <w:pict>
          <v:oval id="_x0000_s1026" style="position:absolute;left:0;text-align:left;margin-left:6.75pt;margin-top:5.7pt;width:216.75pt;height:217.5pt;z-index:251658240"/>
        </w:pict>
      </w: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042B79" w:rsidP="00770673">
      <w:pPr>
        <w:spacing w:after="0"/>
        <w:jc w:val="both"/>
        <w:rPr>
          <w:sz w:val="24"/>
          <w:szCs w:val="24"/>
        </w:rPr>
      </w:pPr>
      <w:r>
        <w:rPr>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213pt;margin-top:1.2pt;width:209.3pt;height:43.8pt;z-index:251660288;mso-width-percent:400;mso-height-percent:200;mso-width-percent:400;mso-height-percent:200;mso-width-relative:margin;mso-height-relative:margin" fillcolor="white [3212]" stroked="f">
            <v:textbox style="mso-next-textbox:#_x0000_s1027;mso-fit-shape-to-text:t">
              <w:txbxContent>
                <w:p w:rsidR="00770673" w:rsidRPr="00E03AE8" w:rsidRDefault="00770673" w:rsidP="00E03AE8">
                  <w:pPr>
                    <w:spacing w:after="0" w:line="240" w:lineRule="auto"/>
                    <w:rPr>
                      <w:sz w:val="20"/>
                      <w:szCs w:val="20"/>
                    </w:rPr>
                  </w:pPr>
                  <w:r w:rsidRPr="00E03AE8">
                    <w:rPr>
                      <w:sz w:val="20"/>
                      <w:szCs w:val="20"/>
                    </w:rPr>
                    <w:t>Μεγέθυνση προσοφθάλμιου:</w:t>
                  </w:r>
                </w:p>
                <w:p w:rsidR="00770673" w:rsidRPr="00E03AE8" w:rsidRDefault="00770673" w:rsidP="00E03AE8">
                  <w:pPr>
                    <w:spacing w:after="0" w:line="240" w:lineRule="auto"/>
                    <w:rPr>
                      <w:sz w:val="20"/>
                      <w:szCs w:val="20"/>
                    </w:rPr>
                  </w:pPr>
                  <w:r w:rsidRPr="00E03AE8">
                    <w:rPr>
                      <w:sz w:val="20"/>
                      <w:szCs w:val="20"/>
                    </w:rPr>
                    <w:t>Μεγέθυνση αντικειμενικού:</w:t>
                  </w:r>
                </w:p>
                <w:p w:rsidR="00770673" w:rsidRPr="00E03AE8" w:rsidRDefault="00770673" w:rsidP="00E03AE8">
                  <w:pPr>
                    <w:spacing w:after="0" w:line="240" w:lineRule="auto"/>
                    <w:rPr>
                      <w:sz w:val="20"/>
                      <w:szCs w:val="20"/>
                    </w:rPr>
                  </w:pPr>
                  <w:r w:rsidRPr="00E03AE8">
                    <w:rPr>
                      <w:sz w:val="20"/>
                      <w:szCs w:val="20"/>
                    </w:rPr>
                    <w:t>Τελική μεγέθυνση:</w:t>
                  </w:r>
                </w:p>
              </w:txbxContent>
            </v:textbox>
          </v:shape>
        </w:pict>
      </w: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spacing w:after="0"/>
        <w:jc w:val="both"/>
        <w:rPr>
          <w:sz w:val="24"/>
          <w:szCs w:val="24"/>
        </w:rPr>
      </w:pPr>
    </w:p>
    <w:p w:rsidR="00770673" w:rsidRDefault="00770673" w:rsidP="00770673">
      <w:pPr>
        <w:pStyle w:val="a6"/>
        <w:numPr>
          <w:ilvl w:val="0"/>
          <w:numId w:val="1"/>
        </w:numPr>
        <w:spacing w:after="0"/>
        <w:jc w:val="both"/>
        <w:rPr>
          <w:sz w:val="24"/>
          <w:szCs w:val="24"/>
        </w:rPr>
      </w:pPr>
      <w:r>
        <w:rPr>
          <w:sz w:val="24"/>
          <w:szCs w:val="24"/>
        </w:rPr>
        <w:t>Σε ποιο γένος ανήκουν τα βακτήρια που παρατηρήσατε; Αιτιολογήστε την απάντησή σας.</w:t>
      </w:r>
    </w:p>
    <w:p w:rsidR="00770673" w:rsidRPr="00E03AE8" w:rsidRDefault="005F55CA" w:rsidP="00E03AE8">
      <w:pPr>
        <w:spacing w:after="0"/>
        <w:ind w:left="360"/>
        <w:jc w:val="both"/>
        <w:rPr>
          <w:sz w:val="24"/>
          <w:szCs w:val="24"/>
        </w:rPr>
      </w:pPr>
      <w:r>
        <w:rPr>
          <w:sz w:val="24"/>
          <w:szCs w:val="24"/>
        </w:rPr>
        <w:t>…………………………………………………………………………………………………………………………………………………………….....</w:t>
      </w:r>
    </w:p>
    <w:p w:rsidR="00770673" w:rsidRDefault="00770673" w:rsidP="00770673">
      <w:pPr>
        <w:pStyle w:val="a6"/>
        <w:spacing w:after="0"/>
        <w:jc w:val="both"/>
        <w:rPr>
          <w:sz w:val="24"/>
          <w:szCs w:val="24"/>
        </w:rPr>
      </w:pPr>
    </w:p>
    <w:p w:rsidR="005F55CA" w:rsidRPr="00E03AE8" w:rsidRDefault="005F55CA" w:rsidP="005F55CA">
      <w:pPr>
        <w:spacing w:after="0"/>
        <w:ind w:left="360"/>
        <w:jc w:val="both"/>
        <w:rPr>
          <w:sz w:val="24"/>
          <w:szCs w:val="24"/>
        </w:rPr>
      </w:pPr>
      <w:r>
        <w:rPr>
          <w:sz w:val="24"/>
          <w:szCs w:val="24"/>
        </w:rPr>
        <w:t>…………………………………………………………………………………………………………………………………………………………….....</w:t>
      </w:r>
    </w:p>
    <w:p w:rsidR="00503934" w:rsidRDefault="00503934" w:rsidP="00770673">
      <w:pPr>
        <w:pStyle w:val="a6"/>
        <w:spacing w:after="0"/>
        <w:jc w:val="both"/>
        <w:rPr>
          <w:sz w:val="24"/>
          <w:szCs w:val="24"/>
        </w:rPr>
      </w:pPr>
    </w:p>
    <w:p w:rsidR="005F55CA" w:rsidRPr="00E03AE8" w:rsidRDefault="005F55CA" w:rsidP="005F55CA">
      <w:pPr>
        <w:spacing w:after="0"/>
        <w:ind w:left="360"/>
        <w:jc w:val="both"/>
        <w:rPr>
          <w:sz w:val="24"/>
          <w:szCs w:val="24"/>
        </w:rPr>
      </w:pPr>
      <w:r>
        <w:rPr>
          <w:sz w:val="24"/>
          <w:szCs w:val="24"/>
        </w:rPr>
        <w:t>…………………………………………………………………………………………………………………………………………………………….....</w:t>
      </w:r>
    </w:p>
    <w:p w:rsidR="00770673" w:rsidRDefault="00770673" w:rsidP="00770673">
      <w:pPr>
        <w:pStyle w:val="a6"/>
        <w:spacing w:after="0"/>
        <w:jc w:val="both"/>
        <w:rPr>
          <w:sz w:val="24"/>
          <w:szCs w:val="24"/>
        </w:rPr>
      </w:pPr>
    </w:p>
    <w:p w:rsidR="00770673" w:rsidRDefault="00770673" w:rsidP="00770673">
      <w:pPr>
        <w:pStyle w:val="a6"/>
        <w:numPr>
          <w:ilvl w:val="0"/>
          <w:numId w:val="1"/>
        </w:numPr>
        <w:spacing w:after="0"/>
        <w:jc w:val="both"/>
        <w:rPr>
          <w:sz w:val="24"/>
          <w:szCs w:val="24"/>
        </w:rPr>
      </w:pPr>
      <w:r>
        <w:rPr>
          <w:sz w:val="24"/>
          <w:szCs w:val="24"/>
        </w:rPr>
        <w:t>Γιατί αναμίξατε το γιαούρτι με νερό και δεν το χρησιμοποιήσατε όπως είναι;</w:t>
      </w:r>
    </w:p>
    <w:p w:rsidR="00770673" w:rsidRDefault="00770673" w:rsidP="00770673">
      <w:pPr>
        <w:pStyle w:val="a6"/>
        <w:spacing w:after="0"/>
        <w:jc w:val="both"/>
        <w:rPr>
          <w:sz w:val="24"/>
          <w:szCs w:val="24"/>
        </w:rPr>
      </w:pPr>
    </w:p>
    <w:p w:rsidR="005F55CA" w:rsidRPr="00E03AE8" w:rsidRDefault="005F55CA" w:rsidP="005F55CA">
      <w:pPr>
        <w:spacing w:after="0"/>
        <w:ind w:left="360"/>
        <w:jc w:val="both"/>
        <w:rPr>
          <w:sz w:val="24"/>
          <w:szCs w:val="24"/>
        </w:rPr>
      </w:pPr>
      <w:r>
        <w:rPr>
          <w:sz w:val="24"/>
          <w:szCs w:val="24"/>
        </w:rPr>
        <w:t>…………………………………………………………………………………………………………………………………………………………….....</w:t>
      </w:r>
    </w:p>
    <w:p w:rsidR="00770673" w:rsidRDefault="00770673" w:rsidP="00770673">
      <w:pPr>
        <w:pStyle w:val="a6"/>
        <w:spacing w:after="0"/>
        <w:jc w:val="both"/>
        <w:rPr>
          <w:sz w:val="24"/>
          <w:szCs w:val="24"/>
        </w:rPr>
      </w:pPr>
    </w:p>
    <w:p w:rsidR="005F55CA" w:rsidRPr="00E03AE8" w:rsidRDefault="005F55CA" w:rsidP="005F55CA">
      <w:pPr>
        <w:spacing w:after="0"/>
        <w:ind w:left="360"/>
        <w:jc w:val="both"/>
        <w:rPr>
          <w:sz w:val="24"/>
          <w:szCs w:val="24"/>
        </w:rPr>
      </w:pPr>
      <w:r>
        <w:rPr>
          <w:sz w:val="24"/>
          <w:szCs w:val="24"/>
        </w:rPr>
        <w:t>…………………………………………………………………………………………………………………………………………………………….....</w:t>
      </w:r>
    </w:p>
    <w:p w:rsidR="00770673" w:rsidRDefault="00770673" w:rsidP="00770673">
      <w:pPr>
        <w:pStyle w:val="a6"/>
        <w:spacing w:after="0"/>
        <w:jc w:val="both"/>
        <w:rPr>
          <w:sz w:val="24"/>
          <w:szCs w:val="24"/>
        </w:rPr>
      </w:pPr>
    </w:p>
    <w:p w:rsidR="005F55CA" w:rsidRPr="00E03AE8" w:rsidRDefault="005F55CA" w:rsidP="005F55CA">
      <w:pPr>
        <w:spacing w:after="0"/>
        <w:ind w:left="360"/>
        <w:jc w:val="both"/>
        <w:rPr>
          <w:sz w:val="24"/>
          <w:szCs w:val="24"/>
        </w:rPr>
      </w:pPr>
      <w:r>
        <w:rPr>
          <w:sz w:val="24"/>
          <w:szCs w:val="24"/>
        </w:rPr>
        <w:t>…………………………………………………………………………………………………………………………………………………………….....</w:t>
      </w:r>
    </w:p>
    <w:p w:rsidR="00770673" w:rsidRDefault="00770673" w:rsidP="00770673">
      <w:pPr>
        <w:pStyle w:val="a6"/>
        <w:spacing w:after="0"/>
        <w:jc w:val="both"/>
        <w:rPr>
          <w:sz w:val="24"/>
          <w:szCs w:val="24"/>
        </w:rPr>
      </w:pPr>
    </w:p>
    <w:p w:rsidR="00770673" w:rsidRDefault="00770673" w:rsidP="00770673">
      <w:pPr>
        <w:pStyle w:val="a6"/>
        <w:numPr>
          <w:ilvl w:val="0"/>
          <w:numId w:val="1"/>
        </w:numPr>
        <w:spacing w:after="0"/>
        <w:jc w:val="both"/>
        <w:rPr>
          <w:sz w:val="24"/>
          <w:szCs w:val="24"/>
        </w:rPr>
      </w:pPr>
      <w:r>
        <w:rPr>
          <w:sz w:val="24"/>
          <w:szCs w:val="24"/>
        </w:rPr>
        <w:t>Για ποιο λόγο χρησιμοποιήσατε χρωστική κατά τη διάρκεια του πειράματος;</w:t>
      </w:r>
    </w:p>
    <w:p w:rsidR="00770673" w:rsidRDefault="00770673" w:rsidP="00770673">
      <w:pPr>
        <w:pStyle w:val="a6"/>
        <w:spacing w:after="0"/>
        <w:jc w:val="both"/>
        <w:rPr>
          <w:sz w:val="24"/>
          <w:szCs w:val="24"/>
        </w:rPr>
      </w:pPr>
    </w:p>
    <w:p w:rsidR="005F55CA" w:rsidRPr="00E03AE8" w:rsidRDefault="005F55CA" w:rsidP="005F55CA">
      <w:pPr>
        <w:spacing w:after="0"/>
        <w:ind w:left="360"/>
        <w:jc w:val="both"/>
        <w:rPr>
          <w:sz w:val="24"/>
          <w:szCs w:val="24"/>
        </w:rPr>
      </w:pPr>
      <w:r>
        <w:rPr>
          <w:sz w:val="24"/>
          <w:szCs w:val="24"/>
        </w:rPr>
        <w:t>…………………………………………………………………………………………………………………………………………………………….....</w:t>
      </w:r>
    </w:p>
    <w:p w:rsidR="005F55CA" w:rsidRDefault="005F55CA" w:rsidP="005F55CA">
      <w:pPr>
        <w:spacing w:after="0"/>
        <w:ind w:left="360"/>
        <w:jc w:val="both"/>
        <w:rPr>
          <w:sz w:val="24"/>
          <w:szCs w:val="24"/>
        </w:rPr>
      </w:pPr>
    </w:p>
    <w:p w:rsidR="005F55CA" w:rsidRPr="00E03AE8" w:rsidRDefault="005F55CA" w:rsidP="005F55CA">
      <w:pPr>
        <w:spacing w:after="0"/>
        <w:ind w:left="360"/>
        <w:jc w:val="both"/>
        <w:rPr>
          <w:sz w:val="24"/>
          <w:szCs w:val="24"/>
        </w:rPr>
      </w:pPr>
      <w:r>
        <w:rPr>
          <w:sz w:val="24"/>
          <w:szCs w:val="24"/>
        </w:rPr>
        <w:t>…………………………………………………………………………………………………………………………………………………………….....</w:t>
      </w:r>
    </w:p>
    <w:p w:rsidR="005F55CA" w:rsidRDefault="005F55CA" w:rsidP="005F55CA">
      <w:pPr>
        <w:spacing w:after="0"/>
        <w:ind w:left="360"/>
        <w:jc w:val="both"/>
        <w:rPr>
          <w:sz w:val="24"/>
          <w:szCs w:val="24"/>
        </w:rPr>
      </w:pPr>
    </w:p>
    <w:p w:rsidR="005F55CA" w:rsidRPr="00E03AE8" w:rsidRDefault="005F55CA" w:rsidP="005F55CA">
      <w:pPr>
        <w:spacing w:after="0"/>
        <w:ind w:left="360"/>
        <w:jc w:val="both"/>
        <w:rPr>
          <w:sz w:val="24"/>
          <w:szCs w:val="24"/>
        </w:rPr>
      </w:pPr>
      <w:r>
        <w:rPr>
          <w:sz w:val="24"/>
          <w:szCs w:val="24"/>
        </w:rPr>
        <w:t>…………………………………………………………………………………………………………………………………………………………….....</w:t>
      </w:r>
    </w:p>
    <w:p w:rsidR="00770673" w:rsidRPr="00770673" w:rsidRDefault="00770673" w:rsidP="00770673">
      <w:pPr>
        <w:spacing w:after="0"/>
        <w:jc w:val="both"/>
        <w:rPr>
          <w:sz w:val="24"/>
          <w:szCs w:val="24"/>
        </w:rPr>
      </w:pPr>
    </w:p>
    <w:sectPr w:rsidR="00770673" w:rsidRPr="00770673" w:rsidSect="00503934">
      <w:footerReference w:type="default" r:id="rId15"/>
      <w:pgSz w:w="11906" w:h="16838"/>
      <w:pgMar w:top="720" w:right="720" w:bottom="720" w:left="720" w:header="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C97" w:rsidRDefault="00343C97" w:rsidP="00D6577E">
      <w:pPr>
        <w:spacing w:after="0" w:line="240" w:lineRule="auto"/>
      </w:pPr>
      <w:r>
        <w:separator/>
      </w:r>
    </w:p>
  </w:endnote>
  <w:endnote w:type="continuationSeparator" w:id="1">
    <w:p w:rsidR="00343C97" w:rsidRDefault="00343C97" w:rsidP="00D65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934" w:rsidRPr="00503934" w:rsidRDefault="00503934" w:rsidP="00503934">
    <w:pPr>
      <w:pStyle w:val="a5"/>
      <w:jc w:val="right"/>
      <w:rPr>
        <w:sz w:val="20"/>
        <w:szCs w:val="20"/>
      </w:rPr>
    </w:pPr>
    <w:r w:rsidRPr="00503934">
      <w:rPr>
        <w:sz w:val="20"/>
        <w:szCs w:val="20"/>
      </w:rPr>
      <w:t>ΕΚΦΕ Λέσβου 2015-2016</w:t>
    </w:r>
  </w:p>
  <w:p w:rsidR="00503934" w:rsidRPr="00503934" w:rsidRDefault="00503934" w:rsidP="00503934">
    <w:pPr>
      <w:pStyle w:val="a5"/>
      <w:jc w:val="right"/>
      <w:rPr>
        <w:sz w:val="20"/>
        <w:szCs w:val="20"/>
      </w:rPr>
    </w:pPr>
    <w:r w:rsidRPr="00503934">
      <w:rPr>
        <w:sz w:val="20"/>
        <w:szCs w:val="20"/>
      </w:rPr>
      <w:t>Μαντώ Βελλέ, Βιολόγος</w:t>
    </w:r>
  </w:p>
  <w:p w:rsidR="00D6577E" w:rsidRDefault="00D657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C97" w:rsidRDefault="00343C97" w:rsidP="00D6577E">
      <w:pPr>
        <w:spacing w:after="0" w:line="240" w:lineRule="auto"/>
      </w:pPr>
      <w:r>
        <w:separator/>
      </w:r>
    </w:p>
  </w:footnote>
  <w:footnote w:type="continuationSeparator" w:id="1">
    <w:p w:rsidR="00343C97" w:rsidRDefault="00343C97" w:rsidP="00D657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76F6"/>
    <w:multiLevelType w:val="hybridMultilevel"/>
    <w:tmpl w:val="33B62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2F97BA6"/>
    <w:multiLevelType w:val="hybridMultilevel"/>
    <w:tmpl w:val="B9929A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A2046"/>
    <w:rsid w:val="00022172"/>
    <w:rsid w:val="00042B79"/>
    <w:rsid w:val="001A78D5"/>
    <w:rsid w:val="00250CBA"/>
    <w:rsid w:val="00343C97"/>
    <w:rsid w:val="003A39A2"/>
    <w:rsid w:val="00426463"/>
    <w:rsid w:val="00503934"/>
    <w:rsid w:val="005657C0"/>
    <w:rsid w:val="005F55CA"/>
    <w:rsid w:val="00617476"/>
    <w:rsid w:val="00654024"/>
    <w:rsid w:val="006A4FB2"/>
    <w:rsid w:val="006D6C14"/>
    <w:rsid w:val="00770673"/>
    <w:rsid w:val="008016BB"/>
    <w:rsid w:val="009C21D6"/>
    <w:rsid w:val="00B535ED"/>
    <w:rsid w:val="00BA796F"/>
    <w:rsid w:val="00CC506D"/>
    <w:rsid w:val="00D358C3"/>
    <w:rsid w:val="00D6577E"/>
    <w:rsid w:val="00D835BB"/>
    <w:rsid w:val="00DA2046"/>
    <w:rsid w:val="00DE4C4F"/>
    <w:rsid w:val="00E03AE8"/>
    <w:rsid w:val="00E85B0E"/>
    <w:rsid w:val="00E90704"/>
    <w:rsid w:val="00EA791D"/>
    <w:rsid w:val="00F310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4F"/>
  </w:style>
  <w:style w:type="paragraph" w:styleId="1">
    <w:name w:val="heading 1"/>
    <w:basedOn w:val="a"/>
    <w:link w:val="1Char"/>
    <w:uiPriority w:val="9"/>
    <w:qFormat/>
    <w:rsid w:val="00D657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070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Char"/>
    <w:uiPriority w:val="99"/>
    <w:semiHidden/>
    <w:unhideWhenUsed/>
    <w:rsid w:val="001A78D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78D5"/>
    <w:rPr>
      <w:rFonts w:ascii="Tahoma" w:hAnsi="Tahoma" w:cs="Tahoma"/>
      <w:sz w:val="16"/>
      <w:szCs w:val="16"/>
    </w:rPr>
  </w:style>
  <w:style w:type="character" w:styleId="-">
    <w:name w:val="Hyperlink"/>
    <w:basedOn w:val="a0"/>
    <w:uiPriority w:val="99"/>
    <w:unhideWhenUsed/>
    <w:rsid w:val="006D6C14"/>
    <w:rPr>
      <w:color w:val="0000FF" w:themeColor="hyperlink"/>
      <w:u w:val="single"/>
    </w:rPr>
  </w:style>
  <w:style w:type="character" w:customStyle="1" w:styleId="1Char">
    <w:name w:val="Επικεφαλίδα 1 Char"/>
    <w:basedOn w:val="a0"/>
    <w:link w:val="1"/>
    <w:uiPriority w:val="9"/>
    <w:rsid w:val="00D6577E"/>
    <w:rPr>
      <w:rFonts w:ascii="Times New Roman" w:eastAsia="Times New Roman" w:hAnsi="Times New Roman" w:cs="Times New Roman"/>
      <w:b/>
      <w:bCs/>
      <w:kern w:val="36"/>
      <w:sz w:val="48"/>
      <w:szCs w:val="48"/>
      <w:lang w:eastAsia="el-GR"/>
    </w:rPr>
  </w:style>
  <w:style w:type="character" w:customStyle="1" w:styleId="watch-title">
    <w:name w:val="watch-title"/>
    <w:basedOn w:val="a0"/>
    <w:rsid w:val="00D6577E"/>
  </w:style>
  <w:style w:type="paragraph" w:styleId="a4">
    <w:name w:val="header"/>
    <w:basedOn w:val="a"/>
    <w:link w:val="Char0"/>
    <w:uiPriority w:val="99"/>
    <w:semiHidden/>
    <w:unhideWhenUsed/>
    <w:rsid w:val="00D6577E"/>
    <w:pPr>
      <w:tabs>
        <w:tab w:val="center" w:pos="4153"/>
        <w:tab w:val="right" w:pos="8306"/>
      </w:tabs>
      <w:spacing w:after="0" w:line="240" w:lineRule="auto"/>
    </w:pPr>
  </w:style>
  <w:style w:type="character" w:customStyle="1" w:styleId="Char0">
    <w:name w:val="Κεφαλίδα Char"/>
    <w:basedOn w:val="a0"/>
    <w:link w:val="a4"/>
    <w:uiPriority w:val="99"/>
    <w:semiHidden/>
    <w:rsid w:val="00D6577E"/>
  </w:style>
  <w:style w:type="paragraph" w:styleId="a5">
    <w:name w:val="footer"/>
    <w:basedOn w:val="a"/>
    <w:link w:val="Char1"/>
    <w:uiPriority w:val="99"/>
    <w:unhideWhenUsed/>
    <w:rsid w:val="00D6577E"/>
    <w:pPr>
      <w:tabs>
        <w:tab w:val="center" w:pos="4153"/>
        <w:tab w:val="right" w:pos="8306"/>
      </w:tabs>
      <w:spacing w:after="0" w:line="240" w:lineRule="auto"/>
    </w:pPr>
  </w:style>
  <w:style w:type="character" w:customStyle="1" w:styleId="Char1">
    <w:name w:val="Υποσέλιδο Char"/>
    <w:basedOn w:val="a0"/>
    <w:link w:val="a5"/>
    <w:uiPriority w:val="99"/>
    <w:rsid w:val="00D6577E"/>
  </w:style>
  <w:style w:type="paragraph" w:styleId="a6">
    <w:name w:val="List Paragraph"/>
    <w:basedOn w:val="a"/>
    <w:uiPriority w:val="34"/>
    <w:qFormat/>
    <w:rsid w:val="00770673"/>
    <w:pPr>
      <w:ind w:left="720"/>
      <w:contextualSpacing/>
    </w:pPr>
  </w:style>
</w:styles>
</file>

<file path=word/webSettings.xml><?xml version="1.0" encoding="utf-8"?>
<w:webSettings xmlns:r="http://schemas.openxmlformats.org/officeDocument/2006/relationships" xmlns:w="http://schemas.openxmlformats.org/wordprocessingml/2006/main">
  <w:divs>
    <w:div w:id="1588266067">
      <w:bodyDiv w:val="1"/>
      <w:marLeft w:val="0"/>
      <w:marRight w:val="0"/>
      <w:marTop w:val="0"/>
      <w:marBottom w:val="0"/>
      <w:divBdr>
        <w:top w:val="none" w:sz="0" w:space="0" w:color="auto"/>
        <w:left w:val="none" w:sz="0" w:space="0" w:color="auto"/>
        <w:bottom w:val="none" w:sz="0" w:space="0" w:color="auto"/>
        <w:right w:val="none" w:sz="0" w:space="0" w:color="auto"/>
      </w:divBdr>
    </w:div>
    <w:div w:id="165355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fZ22FLSIX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kfe.mag.sch.gr/baktiria_giaourt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oo.gl/BqlXTv" TargetMode="External"/><Relationship Id="rId4" Type="http://schemas.openxmlformats.org/officeDocument/2006/relationships/settings" Target="settings.xml"/><Relationship Id="rId9" Type="http://schemas.openxmlformats.org/officeDocument/2006/relationships/hyperlink" Target="http://goo.gl/93wpFi" TargetMode="External"/><Relationship Id="rId14"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6054F-FA04-485D-AAC6-A7F2CE87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1017</Words>
  <Characters>5498</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Γυμνάσιο Πέτρας</dc:creator>
  <cp:lastModifiedBy>Γυμνάσιο Πέτρας</cp:lastModifiedBy>
  <cp:revision>9</cp:revision>
  <dcterms:created xsi:type="dcterms:W3CDTF">2016-01-27T08:15:00Z</dcterms:created>
  <dcterms:modified xsi:type="dcterms:W3CDTF">2016-02-08T09:13:00Z</dcterms:modified>
</cp:coreProperties>
</file>