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B3" w:rsidRPr="009F2100" w:rsidRDefault="00AF26B3" w:rsidP="00AF26B3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9F2100">
        <w:rPr>
          <w:b/>
          <w:sz w:val="28"/>
          <w:szCs w:val="28"/>
        </w:rPr>
        <w:t xml:space="preserve">Νόμος του </w:t>
      </w:r>
      <w:r w:rsidRPr="009F2100">
        <w:rPr>
          <w:b/>
          <w:sz w:val="28"/>
          <w:szCs w:val="28"/>
          <w:lang w:val="en-US"/>
        </w:rPr>
        <w:t>Hooke</w:t>
      </w:r>
      <w:r>
        <w:rPr>
          <w:b/>
          <w:sz w:val="28"/>
          <w:szCs w:val="28"/>
        </w:rPr>
        <w:t xml:space="preserve"> -</w:t>
      </w:r>
      <w:r w:rsidRPr="009F21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Β΄ Γυμνασίου</w:t>
      </w: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theme="minorHAnsi"/>
          <w:b/>
          <w:bCs/>
          <w:sz w:val="52"/>
          <w:szCs w:val="52"/>
        </w:rPr>
      </w:pPr>
      <w:r w:rsidRPr="009F2100">
        <w:rPr>
          <w:rFonts w:cstheme="minorHAnsi"/>
          <w:b/>
          <w:bCs/>
          <w:sz w:val="52"/>
          <w:szCs w:val="52"/>
          <w:lang w:val="en-US"/>
        </w:rPr>
        <w:t>F</w:t>
      </w:r>
      <w:r>
        <w:rPr>
          <w:rFonts w:cstheme="minorHAnsi"/>
          <w:b/>
          <w:bCs/>
          <w:sz w:val="52"/>
          <w:szCs w:val="52"/>
        </w:rPr>
        <w:t>ελ</w:t>
      </w:r>
      <w:r w:rsidRPr="009F2100">
        <w:rPr>
          <w:rFonts w:cstheme="minorHAnsi"/>
          <w:b/>
          <w:bCs/>
          <w:sz w:val="52"/>
          <w:szCs w:val="52"/>
        </w:rPr>
        <w:t xml:space="preserve">= </w:t>
      </w:r>
      <w:r w:rsidRPr="009F2100">
        <w:rPr>
          <w:rFonts w:cstheme="minorHAnsi"/>
          <w:b/>
          <w:bCs/>
          <w:sz w:val="52"/>
          <w:szCs w:val="52"/>
          <w:lang w:val="en-US"/>
        </w:rPr>
        <w:t>k</w:t>
      </w:r>
      <w:r w:rsidRPr="009F2100">
        <w:rPr>
          <w:rFonts w:cstheme="minorHAnsi"/>
          <w:b/>
          <w:bCs/>
          <w:sz w:val="52"/>
          <w:szCs w:val="52"/>
        </w:rPr>
        <w:t xml:space="preserve"> </w:t>
      </w:r>
      <w:r w:rsidRPr="009F2100">
        <w:rPr>
          <w:rFonts w:ascii="Cambria Math" w:hAnsi="Cambria Math" w:cs="Cambria Math"/>
          <w:b/>
          <w:bCs/>
          <w:sz w:val="24"/>
          <w:szCs w:val="24"/>
          <w:lang w:val="en-US"/>
        </w:rPr>
        <w:t>⦁</w:t>
      </w:r>
      <w:r w:rsidRPr="009F2100">
        <w:rPr>
          <w:rFonts w:cstheme="minorHAnsi"/>
          <w:b/>
          <w:bCs/>
          <w:sz w:val="52"/>
          <w:szCs w:val="52"/>
        </w:rPr>
        <w:t xml:space="preserve"> </w:t>
      </w:r>
      <w:r w:rsidRPr="009F2100">
        <w:rPr>
          <w:rFonts w:cstheme="minorHAnsi"/>
          <w:b/>
          <w:bCs/>
          <w:sz w:val="52"/>
          <w:szCs w:val="52"/>
          <w:lang w:val="en-US"/>
        </w:rPr>
        <w:t>x</w:t>
      </w:r>
    </w:p>
    <w:p w:rsidR="00AF26B3" w:rsidRPr="009F2100" w:rsidRDefault="00AF26B3" w:rsidP="00AF26B3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D143F6">
        <w:rPr>
          <w:rFonts w:ascii="Trebuchet MS" w:hAnsi="Trebuchet MS"/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3117A9EE" wp14:editId="73DED2BE">
            <wp:simplePos x="0" y="0"/>
            <wp:positionH relativeFrom="margin">
              <wp:align>right</wp:align>
            </wp:positionH>
            <wp:positionV relativeFrom="margin">
              <wp:posOffset>1638300</wp:posOffset>
            </wp:positionV>
            <wp:extent cx="6486525" cy="1627505"/>
            <wp:effectExtent l="57150" t="57150" r="123825" b="106045"/>
            <wp:wrapSquare wrapText="bothSides"/>
            <wp:docPr id="16" name="Εικόνα 16" descr="F:\DCIM\101MSDCF\DSC07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71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86525" cy="1627505"/>
                    </a:xfrm>
                    <a:prstGeom prst="rect">
                      <a:avLst/>
                    </a:prstGeom>
                    <a:ln w="3175" cap="sq">
                      <a:solidFill>
                        <a:sysClr val="windowText" lastClr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100">
        <w:rPr>
          <w:rFonts w:cstheme="minorHAnsi"/>
          <w:sz w:val="24"/>
          <w:szCs w:val="24"/>
        </w:rPr>
        <w:t xml:space="preserve">Σύμφωνα με τον νόμο του </w:t>
      </w:r>
      <w:proofErr w:type="spellStart"/>
      <w:r w:rsidRPr="009F2100">
        <w:rPr>
          <w:rFonts w:cstheme="minorHAnsi"/>
          <w:sz w:val="24"/>
          <w:szCs w:val="24"/>
        </w:rPr>
        <w:t>Χουκ</w:t>
      </w:r>
      <w:proofErr w:type="spellEnd"/>
      <w:r w:rsidRPr="009F2100">
        <w:rPr>
          <w:rFonts w:cstheme="minorHAnsi"/>
          <w:sz w:val="24"/>
          <w:szCs w:val="24"/>
        </w:rPr>
        <w:t xml:space="preserve">, η </w:t>
      </w:r>
      <w:r>
        <w:rPr>
          <w:rFonts w:cstheme="minorHAnsi"/>
          <w:sz w:val="24"/>
          <w:szCs w:val="24"/>
        </w:rPr>
        <w:t>δύναμη του ελατηρίου είναι ανάλογη με την επιμήκυνση που προκαλεί.</w:t>
      </w: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theme="minorHAnsi"/>
          <w:bCs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theme="minorHAnsi"/>
          <w:bCs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cstheme="minorHAnsi"/>
          <w:bCs/>
        </w:rPr>
      </w:pPr>
      <w:r w:rsidRPr="009F2100">
        <w:rPr>
          <w:rFonts w:cstheme="minorHAnsi"/>
          <w:bCs/>
        </w:rPr>
        <w:t>Υλικά</w:t>
      </w:r>
    </w:p>
    <w:p w:rsidR="00AF26B3" w:rsidRPr="009F2100" w:rsidRDefault="00AF26B3" w:rsidP="00AF26B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9F2100">
        <w:rPr>
          <w:rFonts w:cstheme="minorHAnsi"/>
          <w:bCs/>
        </w:rPr>
        <w:t>Βάση μεταλλική</w:t>
      </w:r>
    </w:p>
    <w:p w:rsidR="00AF26B3" w:rsidRPr="009F2100" w:rsidRDefault="00AF26B3" w:rsidP="00AF26B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9F2100">
        <w:rPr>
          <w:rFonts w:cstheme="minorHAnsi"/>
          <w:bCs/>
        </w:rPr>
        <w:t xml:space="preserve">Ράβδος μεταλλική </w:t>
      </w:r>
    </w:p>
    <w:p w:rsidR="00AF26B3" w:rsidRPr="009F2100" w:rsidRDefault="00AF26B3" w:rsidP="00AF26B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F639B5">
        <w:rPr>
          <w:rFonts w:ascii="Trebuchet MS" w:hAnsi="Trebuchet MS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647C792" wp14:editId="4AC01251">
            <wp:simplePos x="0" y="0"/>
            <wp:positionH relativeFrom="margin">
              <wp:align>right</wp:align>
            </wp:positionH>
            <wp:positionV relativeFrom="margin">
              <wp:posOffset>5412740</wp:posOffset>
            </wp:positionV>
            <wp:extent cx="5273040" cy="1831975"/>
            <wp:effectExtent l="63182" t="51118" r="105093" b="105092"/>
            <wp:wrapSquare wrapText="bothSides"/>
            <wp:docPr id="13" name="Εικόνα 13" descr="F:\DCIM\101MSDCF\DSC07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71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273040" cy="18319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F2100">
        <w:rPr>
          <w:rFonts w:cstheme="minorHAnsi"/>
          <w:bCs/>
        </w:rPr>
        <w:t xml:space="preserve">Σύνδεσμος </w:t>
      </w:r>
    </w:p>
    <w:p w:rsidR="00AF26B3" w:rsidRPr="009F2100" w:rsidRDefault="00AF26B3" w:rsidP="00AF26B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9F2100">
        <w:rPr>
          <w:rFonts w:cstheme="minorHAnsi"/>
          <w:bCs/>
        </w:rPr>
        <w:t xml:space="preserve">Ελατήριο </w:t>
      </w:r>
    </w:p>
    <w:p w:rsidR="00AF26B3" w:rsidRPr="009F2100" w:rsidRDefault="00AF26B3" w:rsidP="00AF26B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9F2100">
        <w:rPr>
          <w:rFonts w:cstheme="minorHAnsi"/>
          <w:bCs/>
        </w:rPr>
        <w:t>Μέτρο</w:t>
      </w:r>
    </w:p>
    <w:p w:rsidR="00AF26B3" w:rsidRPr="009F2100" w:rsidRDefault="00AF26B3" w:rsidP="00AF26B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9F2100">
        <w:rPr>
          <w:rFonts w:cstheme="minorHAnsi"/>
          <w:bCs/>
        </w:rPr>
        <w:t>Βάρη 50</w:t>
      </w:r>
      <w:r w:rsidRPr="009F2100">
        <w:rPr>
          <w:rFonts w:cstheme="minorHAnsi"/>
          <w:bCs/>
          <w:lang w:val="en-US"/>
        </w:rPr>
        <w:t>gr</w:t>
      </w: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b/>
          <w:sz w:val="28"/>
          <w:szCs w:val="28"/>
        </w:rPr>
      </w:pPr>
      <w:r w:rsidRPr="009F2100">
        <w:rPr>
          <w:rFonts w:cstheme="minorHAnsi"/>
          <w:b/>
          <w:sz w:val="28"/>
          <w:szCs w:val="28"/>
        </w:rPr>
        <w:t xml:space="preserve">Φύλλο Εργασίας – Νόμος του </w:t>
      </w:r>
      <w:r w:rsidRPr="009F2100">
        <w:rPr>
          <w:rFonts w:cstheme="minorHAnsi"/>
          <w:b/>
          <w:sz w:val="28"/>
          <w:szCs w:val="28"/>
          <w:lang w:val="en-US"/>
        </w:rPr>
        <w:t>Hooke</w:t>
      </w: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:rsidR="00AF26B3" w:rsidRPr="009F2100" w:rsidRDefault="00AF26B3" w:rsidP="00AF26B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F2100">
        <w:rPr>
          <w:rFonts w:cstheme="minorHAnsi"/>
        </w:rPr>
        <w:t>Συναρμολογήστε τη διάταξη και αναρτήστε διαδοχικά τα βαράκια των 50gr. Παρατηρούμε την αύξηση της επιμήκυνσης του κάτω άκρου του ελατηρίου και σημειώνουμε τις τιμές</w:t>
      </w: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74"/>
        <w:gridCol w:w="1467"/>
        <w:gridCol w:w="1939"/>
        <w:gridCol w:w="2345"/>
      </w:tblGrid>
      <w:tr w:rsidR="00AF26B3" w:rsidRPr="009F2100" w:rsidTr="00675CFD">
        <w:tc>
          <w:tcPr>
            <w:tcW w:w="1474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lang w:val="en-US"/>
              </w:rPr>
            </w:pPr>
            <w:r w:rsidRPr="009F2100">
              <w:rPr>
                <w:rFonts w:cstheme="minorHAnsi"/>
              </w:rPr>
              <w:t xml:space="preserve">Μάζα </w:t>
            </w:r>
            <w:r w:rsidRPr="009F2100">
              <w:rPr>
                <w:rFonts w:cstheme="minorHAnsi"/>
                <w:lang w:val="en-US"/>
              </w:rPr>
              <w:t>m (gr)</w:t>
            </w:r>
          </w:p>
        </w:tc>
        <w:tc>
          <w:tcPr>
            <w:tcW w:w="1467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lang w:val="en-US"/>
              </w:rPr>
            </w:pPr>
            <w:r w:rsidRPr="009F2100">
              <w:rPr>
                <w:rFonts w:cstheme="minorHAnsi"/>
              </w:rPr>
              <w:t xml:space="preserve">Βάρος </w:t>
            </w:r>
            <w:r w:rsidRPr="009F2100">
              <w:rPr>
                <w:rFonts w:cstheme="minorHAnsi"/>
                <w:lang w:val="en-US"/>
              </w:rPr>
              <w:t>w (N)</w:t>
            </w:r>
          </w:p>
        </w:tc>
        <w:tc>
          <w:tcPr>
            <w:tcW w:w="1939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9F2100">
              <w:rPr>
                <w:rFonts w:cstheme="minorHAnsi"/>
              </w:rPr>
              <w:t xml:space="preserve">Δύναμη Ελ. </w:t>
            </w:r>
            <w:r w:rsidRPr="009F2100">
              <w:rPr>
                <w:rFonts w:cstheme="minorHAnsi"/>
                <w:lang w:val="en-US"/>
              </w:rPr>
              <w:t>F</w:t>
            </w:r>
            <w:r>
              <w:rPr>
                <w:rFonts w:cstheme="minorHAnsi"/>
              </w:rPr>
              <w:t>ελ</w:t>
            </w:r>
            <w:r w:rsidRPr="009F2100">
              <w:rPr>
                <w:rFonts w:cstheme="minorHAnsi"/>
              </w:rPr>
              <w:t xml:space="preserve"> (</w:t>
            </w:r>
            <w:r w:rsidRPr="009F2100">
              <w:rPr>
                <w:rFonts w:cstheme="minorHAnsi"/>
                <w:lang w:val="en-US"/>
              </w:rPr>
              <w:t>N</w:t>
            </w:r>
            <w:r w:rsidRPr="009F2100">
              <w:rPr>
                <w:rFonts w:cstheme="minorHAnsi"/>
              </w:rPr>
              <w:t xml:space="preserve">)  </w:t>
            </w:r>
          </w:p>
        </w:tc>
        <w:tc>
          <w:tcPr>
            <w:tcW w:w="2345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9F2100">
              <w:rPr>
                <w:rFonts w:cstheme="minorHAnsi"/>
              </w:rPr>
              <w:t xml:space="preserve">Επιμήκυνση Ελ. </w:t>
            </w:r>
            <w:r w:rsidRPr="009F2100">
              <w:rPr>
                <w:rFonts w:cstheme="minorHAnsi"/>
                <w:lang w:val="en-US"/>
              </w:rPr>
              <w:t>x</w:t>
            </w:r>
            <w:r w:rsidRPr="009F2100">
              <w:rPr>
                <w:rFonts w:cstheme="minorHAnsi"/>
              </w:rPr>
              <w:t xml:space="preserve"> (</w:t>
            </w:r>
            <w:r w:rsidRPr="009F2100">
              <w:rPr>
                <w:rFonts w:cstheme="minorHAnsi"/>
                <w:lang w:val="en-US"/>
              </w:rPr>
              <w:t>m</w:t>
            </w:r>
            <w:r w:rsidRPr="009F2100">
              <w:rPr>
                <w:rFonts w:cstheme="minorHAnsi"/>
              </w:rPr>
              <w:t>)</w:t>
            </w:r>
          </w:p>
        </w:tc>
      </w:tr>
      <w:tr w:rsidR="00AF26B3" w:rsidRPr="009F2100" w:rsidTr="00675CFD">
        <w:tc>
          <w:tcPr>
            <w:tcW w:w="1474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67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939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345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F26B3" w:rsidRPr="009F2100" w:rsidTr="00675CFD">
        <w:tc>
          <w:tcPr>
            <w:tcW w:w="1474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67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939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345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F26B3" w:rsidRPr="009F2100" w:rsidTr="00675CFD">
        <w:tc>
          <w:tcPr>
            <w:tcW w:w="1474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67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939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345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F26B3" w:rsidRPr="009F2100" w:rsidTr="00675CFD">
        <w:tc>
          <w:tcPr>
            <w:tcW w:w="1474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67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939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345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AF26B3" w:rsidRPr="009F2100" w:rsidTr="00675CFD">
        <w:tc>
          <w:tcPr>
            <w:tcW w:w="1474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467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939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345" w:type="dxa"/>
          </w:tcPr>
          <w:p w:rsidR="00AF26B3" w:rsidRPr="009F2100" w:rsidRDefault="00AF26B3" w:rsidP="00675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F26B3" w:rsidRPr="009F2100" w:rsidRDefault="00AF26B3" w:rsidP="00AF26B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F2100">
        <w:rPr>
          <w:rFonts w:cstheme="minorHAnsi"/>
        </w:rPr>
        <w:t>Φτιάχνουμε τη γραφική παράσταση της Δύναμης Ελατηρίου με την επιμήκυνση</w:t>
      </w: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lang w:val="en-US"/>
        </w:rPr>
      </w:pPr>
      <w:r w:rsidRPr="009F2100">
        <w:rPr>
          <w:rFonts w:cstheme="minorHAnsi"/>
          <w:noProof/>
          <w:lang w:eastAsia="el-GR"/>
        </w:rPr>
        <w:drawing>
          <wp:inline distT="0" distB="0" distL="0" distR="0" wp14:anchorId="458B84F1" wp14:editId="1477F163">
            <wp:extent cx="4134678" cy="2560320"/>
            <wp:effectExtent l="19050" t="19050" r="18415" b="11430"/>
            <wp:docPr id="11" name="Εικόνα 11" descr="Αποτέλεσμα εικόνας για milim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milimet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35087" cy="256057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:rsidR="00AF26B3" w:rsidRPr="009F2100" w:rsidRDefault="00AF26B3" w:rsidP="00AF26B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Από τα ζευγάρια της δύναμης του ελατηρίου με την επιμήκυνση υπολογίστε τη σταθερά του ελατηρίου</w:t>
      </w:r>
    </w:p>
    <w:p w:rsidR="00AF26B3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 w:rsidRPr="009F2100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 w:rsidRPr="009F2100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 w:rsidRPr="009F2100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AF26B3" w:rsidRPr="009F2100" w:rsidRDefault="00AF26B3" w:rsidP="00AF26B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 w:rsidRPr="009F2100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272363" w:rsidRDefault="00272363"/>
    <w:sectPr w:rsidR="00272363" w:rsidSect="00AF26B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AE" w:rsidRDefault="006B15AE" w:rsidP="00AF26B3">
      <w:pPr>
        <w:spacing w:after="0" w:line="240" w:lineRule="auto"/>
      </w:pPr>
      <w:r>
        <w:separator/>
      </w:r>
    </w:p>
  </w:endnote>
  <w:endnote w:type="continuationSeparator" w:id="0">
    <w:p w:rsidR="006B15AE" w:rsidRDefault="006B15AE" w:rsidP="00AF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6B3" w:rsidRDefault="00AF26B3" w:rsidP="00AF26B3">
    <w:pPr>
      <w:pStyle w:val="a6"/>
      <w:jc w:val="center"/>
    </w:pPr>
    <w:r>
      <w:t>Ρούγγος Γιώργος – ΕΚΦΕ Λέσβου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AE" w:rsidRDefault="006B15AE" w:rsidP="00AF26B3">
      <w:pPr>
        <w:spacing w:after="0" w:line="240" w:lineRule="auto"/>
      </w:pPr>
      <w:r>
        <w:separator/>
      </w:r>
    </w:p>
  </w:footnote>
  <w:footnote w:type="continuationSeparator" w:id="0">
    <w:p w:rsidR="006B15AE" w:rsidRDefault="006B15AE" w:rsidP="00AF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5BCE"/>
    <w:multiLevelType w:val="hybridMultilevel"/>
    <w:tmpl w:val="45788D14"/>
    <w:lvl w:ilvl="0" w:tplc="E50A3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791D"/>
    <w:multiLevelType w:val="hybridMultilevel"/>
    <w:tmpl w:val="6BB2FD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904"/>
    <w:multiLevelType w:val="hybridMultilevel"/>
    <w:tmpl w:val="7AE660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61"/>
    <w:rsid w:val="00272363"/>
    <w:rsid w:val="006B15AE"/>
    <w:rsid w:val="00737A61"/>
    <w:rsid w:val="00A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3594-33D7-42F9-994D-62E3CB0F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6B3"/>
    <w:pPr>
      <w:ind w:left="720"/>
      <w:contextualSpacing/>
    </w:pPr>
  </w:style>
  <w:style w:type="table" w:styleId="a4">
    <w:name w:val="Table Grid"/>
    <w:basedOn w:val="a1"/>
    <w:uiPriority w:val="39"/>
    <w:rsid w:val="00AF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2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F26B3"/>
  </w:style>
  <w:style w:type="paragraph" w:styleId="a6">
    <w:name w:val="footer"/>
    <w:basedOn w:val="a"/>
    <w:link w:val="Char0"/>
    <w:uiPriority w:val="99"/>
    <w:unhideWhenUsed/>
    <w:rsid w:val="00AF2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F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2020-10-22T06:48:00Z</dcterms:created>
  <dcterms:modified xsi:type="dcterms:W3CDTF">2020-10-22T06:49:00Z</dcterms:modified>
</cp:coreProperties>
</file>