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CC3" w:rsidRPr="009F2100" w:rsidRDefault="004A6CC3" w:rsidP="004A6CC3">
      <w:pPr>
        <w:pStyle w:val="a3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9F2100">
        <w:rPr>
          <w:rFonts w:cstheme="minorHAnsi"/>
          <w:b/>
          <w:sz w:val="28"/>
          <w:szCs w:val="28"/>
        </w:rPr>
        <w:t xml:space="preserve">Από τη Θερμότητα στη Θερμοκρασία – Η Θερμική Ισορροπία </w:t>
      </w:r>
    </w:p>
    <w:p w:rsidR="004A6CC3" w:rsidRDefault="004A6CC3" w:rsidP="004A6CC3">
      <w:pPr>
        <w:pStyle w:val="a3"/>
        <w:ind w:left="644"/>
        <w:jc w:val="both"/>
        <w:rPr>
          <w:rFonts w:ascii="Arial" w:hAnsi="Arial" w:cs="Arial"/>
          <w:sz w:val="27"/>
          <w:szCs w:val="27"/>
        </w:rPr>
      </w:pPr>
    </w:p>
    <w:p w:rsidR="004A6CC3" w:rsidRPr="009F2100" w:rsidRDefault="004A6CC3" w:rsidP="004A6CC3">
      <w:pPr>
        <w:pStyle w:val="a3"/>
        <w:ind w:left="644"/>
        <w:jc w:val="both"/>
        <w:rPr>
          <w:rFonts w:cstheme="minorHAnsi"/>
          <w:sz w:val="24"/>
          <w:szCs w:val="24"/>
        </w:rPr>
      </w:pPr>
      <w:r w:rsidRPr="009F2100">
        <w:rPr>
          <w:rFonts w:cstheme="minorHAnsi"/>
          <w:sz w:val="24"/>
          <w:szCs w:val="24"/>
        </w:rPr>
        <w:t xml:space="preserve">Από το βιβλίο Φυσικής της Α΄ Γυμνασίου </w:t>
      </w:r>
    </w:p>
    <w:p w:rsidR="004A6CC3" w:rsidRDefault="004A6CC3" w:rsidP="004A6CC3">
      <w:pPr>
        <w:pStyle w:val="a3"/>
        <w:ind w:left="644"/>
        <w:jc w:val="both"/>
        <w:rPr>
          <w:rFonts w:cstheme="minorHAnsi"/>
          <w:sz w:val="24"/>
          <w:szCs w:val="24"/>
        </w:rPr>
      </w:pPr>
      <w:r w:rsidRPr="009F2100">
        <w:rPr>
          <w:rFonts w:cstheme="minorHAnsi"/>
          <w:sz w:val="24"/>
          <w:szCs w:val="24"/>
        </w:rPr>
        <w:t xml:space="preserve">Φύλλο Εργασίας 5 </w:t>
      </w:r>
    </w:p>
    <w:p w:rsidR="004A6CC3" w:rsidRDefault="004A6CC3" w:rsidP="004A6CC3">
      <w:pPr>
        <w:pStyle w:val="a3"/>
        <w:ind w:left="644"/>
        <w:jc w:val="both"/>
        <w:rPr>
          <w:rFonts w:cstheme="minorHAnsi"/>
          <w:sz w:val="24"/>
          <w:szCs w:val="24"/>
        </w:rPr>
      </w:pPr>
    </w:p>
    <w:p w:rsidR="004A6CC3" w:rsidRPr="0050128C" w:rsidRDefault="004A6CC3" w:rsidP="004A6CC3">
      <w:pPr>
        <w:pStyle w:val="a3"/>
        <w:ind w:left="6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Βασική επισήμανση: Τα δοχεία καλό είναι να έχουν μικρή διαφορά θερμοκρασίας γύρω στους 30 βαθμούς κελσίου για να ολοκληρωθεί το πείραμα σε 15 λεπτά.</w:t>
      </w:r>
    </w:p>
    <w:p w:rsidR="004A6CC3" w:rsidRPr="00E51A01" w:rsidRDefault="004A6CC3" w:rsidP="004A6CC3">
      <w:pPr>
        <w:spacing w:line="360" w:lineRule="auto"/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Επέκταση: </w:t>
      </w:r>
      <w:r w:rsidRPr="00E51A01">
        <w:rPr>
          <w:b/>
          <w:sz w:val="28"/>
          <w:szCs w:val="28"/>
        </w:rPr>
        <w:t xml:space="preserve">Βρασμός νερού </w:t>
      </w:r>
      <w:r>
        <w:rPr>
          <w:b/>
          <w:sz w:val="28"/>
          <w:szCs w:val="28"/>
        </w:rPr>
        <w:t>–</w:t>
      </w:r>
      <w:r w:rsidRPr="00E51A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Φυσική Α΄&amp; </w:t>
      </w:r>
      <w:r w:rsidRPr="00E51A01">
        <w:rPr>
          <w:b/>
          <w:sz w:val="28"/>
          <w:szCs w:val="28"/>
        </w:rPr>
        <w:t>Χημεία Β΄</w:t>
      </w:r>
    </w:p>
    <w:p w:rsidR="004A6CC3" w:rsidRDefault="004A6CC3" w:rsidP="004A6CC3">
      <w:pPr>
        <w:spacing w:line="360" w:lineRule="auto"/>
        <w:ind w:left="284"/>
      </w:pPr>
      <w:r w:rsidRPr="003820D1">
        <w:t xml:space="preserve">Ο βρασμός </w:t>
      </w:r>
      <w:r>
        <w:t>του νερού εξαρτάται από την πίεση όπως φαίνεται στο παρακάτω διάγραμμα.</w:t>
      </w:r>
    </w:p>
    <w:p w:rsidR="004A6CC3" w:rsidRDefault="004A6CC3" w:rsidP="004A6CC3">
      <w:pPr>
        <w:spacing w:line="360" w:lineRule="auto"/>
        <w:ind w:left="284"/>
      </w:pPr>
      <w:r>
        <w:rPr>
          <w:noProof/>
          <w:lang w:eastAsia="el-GR"/>
        </w:rPr>
        <w:drawing>
          <wp:inline distT="0" distB="0" distL="0" distR="0" wp14:anchorId="6F89F9EE" wp14:editId="1B4609B6">
            <wp:extent cx="4282440" cy="2790825"/>
            <wp:effectExtent l="19050" t="19050" r="22860" b="28575"/>
            <wp:docPr id="3" name="Εικόνα 3" descr="http://ekfe.les.sch.gr/images/tepl_vs_tlak_EN.full.tagg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kfe.les.sch.gr/images/tepl_vs_tlak_EN.full.tagge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284735" cy="2792321"/>
                    </a:xfrm>
                    <a:prstGeom prst="rect">
                      <a:avLst/>
                    </a:prstGeom>
                    <a:noFill/>
                    <a:ln w="3175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6CC3" w:rsidRPr="0004776D" w:rsidRDefault="004A6CC3" w:rsidP="004A6CC3">
      <w:pPr>
        <w:spacing w:line="360" w:lineRule="auto"/>
        <w:ind w:left="284"/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68EF5478" wp14:editId="40887921">
            <wp:simplePos x="0" y="0"/>
            <wp:positionH relativeFrom="margin">
              <wp:posOffset>4712335</wp:posOffset>
            </wp:positionH>
            <wp:positionV relativeFrom="margin">
              <wp:posOffset>5215255</wp:posOffset>
            </wp:positionV>
            <wp:extent cx="1762125" cy="3257550"/>
            <wp:effectExtent l="19050" t="19050" r="28575" b="19050"/>
            <wp:wrapSquare wrapText="bothSides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62125" cy="325755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>Στα 100.000</w:t>
      </w:r>
      <w:r>
        <w:rPr>
          <w:lang w:val="en-US"/>
        </w:rPr>
        <w:t>Pa</w:t>
      </w:r>
      <w:r w:rsidRPr="00FE2B7A">
        <w:t xml:space="preserve"> </w:t>
      </w:r>
      <w:r>
        <w:t xml:space="preserve">σημείο ζέσεως είναι 100 </w:t>
      </w:r>
      <w:r>
        <w:rPr>
          <w:vertAlign w:val="superscript"/>
        </w:rPr>
        <w:t>ο</w:t>
      </w:r>
      <w:r>
        <w:rPr>
          <w:lang w:val="en-US"/>
        </w:rPr>
        <w:t>C</w:t>
      </w:r>
    </w:p>
    <w:p w:rsidR="004A6CC3" w:rsidRPr="0004776D" w:rsidRDefault="004A6CC3" w:rsidP="004A6CC3">
      <w:pPr>
        <w:spacing w:line="360" w:lineRule="auto"/>
        <w:ind w:left="284"/>
      </w:pPr>
      <w:r>
        <w:t>Σε μία χύτρα ταχύτητας π.χ. στα 200.000</w:t>
      </w:r>
      <w:r>
        <w:rPr>
          <w:lang w:val="en-US"/>
        </w:rPr>
        <w:t>Pa</w:t>
      </w:r>
      <w:r>
        <w:t xml:space="preserve"> το σημείο ζέσεως είναι 12</w:t>
      </w:r>
      <w:r w:rsidRPr="00FE2B7A">
        <w:t xml:space="preserve">0 </w:t>
      </w:r>
      <w:r>
        <w:rPr>
          <w:vertAlign w:val="superscript"/>
        </w:rPr>
        <w:t>ο</w:t>
      </w:r>
      <w:r>
        <w:rPr>
          <w:lang w:val="en-US"/>
        </w:rPr>
        <w:t>C</w:t>
      </w:r>
    </w:p>
    <w:p w:rsidR="004A6CC3" w:rsidRPr="00FE2B7A" w:rsidRDefault="004A6CC3" w:rsidP="004A6CC3">
      <w:pPr>
        <w:spacing w:line="360" w:lineRule="auto"/>
        <w:ind w:left="284"/>
      </w:pPr>
      <w:r>
        <w:t>Σε σύριγγα που μειώνουμε την πίεση π.χ. στα 20.000</w:t>
      </w:r>
      <w:r w:rsidRPr="00FE2B7A">
        <w:t xml:space="preserve"> </w:t>
      </w:r>
      <w:r>
        <w:rPr>
          <w:lang w:val="en-US"/>
        </w:rPr>
        <w:t>Pa</w:t>
      </w:r>
      <w:r>
        <w:t xml:space="preserve"> το σημείο ζέσεως είναι 60 </w:t>
      </w:r>
      <w:r>
        <w:rPr>
          <w:vertAlign w:val="superscript"/>
        </w:rPr>
        <w:t>ο</w:t>
      </w:r>
      <w:r>
        <w:rPr>
          <w:lang w:val="en-US"/>
        </w:rPr>
        <w:t>C</w:t>
      </w:r>
    </w:p>
    <w:p w:rsidR="004A6CC3" w:rsidRDefault="004A6CC3" w:rsidP="004A6CC3">
      <w:pPr>
        <w:spacing w:line="360" w:lineRule="auto"/>
        <w:ind w:left="284"/>
      </w:pPr>
    </w:p>
    <w:p w:rsidR="004A6CC3" w:rsidRPr="004405F2" w:rsidRDefault="004A6CC3" w:rsidP="004A6CC3">
      <w:pPr>
        <w:spacing w:line="360" w:lineRule="auto"/>
        <w:ind w:left="284"/>
        <w:rPr>
          <w:b/>
        </w:rPr>
      </w:pPr>
      <w:r w:rsidRPr="004405F2">
        <w:rPr>
          <w:b/>
        </w:rPr>
        <w:t>Υλικά:</w:t>
      </w:r>
    </w:p>
    <w:p w:rsidR="004A6CC3" w:rsidRDefault="004A6CC3" w:rsidP="004A6CC3">
      <w:pPr>
        <w:spacing w:line="360" w:lineRule="auto"/>
        <w:ind w:left="284"/>
      </w:pPr>
      <w:r>
        <w:t xml:space="preserve">1 Σύριγγα </w:t>
      </w:r>
    </w:p>
    <w:p w:rsidR="004A6CC3" w:rsidRDefault="004A6CC3" w:rsidP="004A6CC3">
      <w:pPr>
        <w:spacing w:line="360" w:lineRule="auto"/>
        <w:ind w:left="284"/>
      </w:pPr>
      <w:r>
        <w:t>1 φελλός</w:t>
      </w:r>
    </w:p>
    <w:p w:rsidR="004A6CC3" w:rsidRDefault="004A6CC3" w:rsidP="004A6CC3">
      <w:pPr>
        <w:spacing w:line="360" w:lineRule="auto"/>
        <w:ind w:left="284"/>
      </w:pPr>
      <w:r>
        <w:t>10</w:t>
      </w:r>
      <w:r>
        <w:rPr>
          <w:lang w:val="en-US"/>
        </w:rPr>
        <w:t>ml</w:t>
      </w:r>
      <w:r w:rsidRPr="0004776D">
        <w:t xml:space="preserve"> </w:t>
      </w:r>
      <w:r>
        <w:t>ζεστό νερό</w:t>
      </w:r>
    </w:p>
    <w:p w:rsidR="004A6CC3" w:rsidRPr="004A6CC3" w:rsidRDefault="004A6CC3" w:rsidP="004A6CC3">
      <w:pPr>
        <w:spacing w:line="360" w:lineRule="auto"/>
        <w:ind w:firstLine="284"/>
        <w:jc w:val="both"/>
        <w:rPr>
          <w:b/>
        </w:rPr>
      </w:pPr>
      <w:r w:rsidRPr="004A6CC3">
        <w:rPr>
          <w:b/>
        </w:rPr>
        <w:t>Οδηγίες</w:t>
      </w:r>
    </w:p>
    <w:p w:rsidR="004A6CC3" w:rsidRPr="004A6CC3" w:rsidRDefault="004A6CC3" w:rsidP="004A6CC3">
      <w:pPr>
        <w:spacing w:line="360" w:lineRule="auto"/>
        <w:ind w:firstLine="284"/>
        <w:jc w:val="both"/>
      </w:pPr>
      <w:r w:rsidRPr="004A6CC3">
        <w:t xml:space="preserve">Τραβήξτε </w:t>
      </w:r>
      <w:r>
        <w:t>δυνατά το έμβολο προς τα πάνω προσέχοντας να μην εισέρχεται αέρας από το φελλό.</w:t>
      </w:r>
      <w:bookmarkStart w:id="0" w:name="_GoBack"/>
      <w:bookmarkEnd w:id="0"/>
    </w:p>
    <w:p w:rsidR="00272363" w:rsidRPr="004A6CC3" w:rsidRDefault="00272363"/>
    <w:sectPr w:rsidR="00272363" w:rsidRPr="004A6CC3" w:rsidSect="004A6C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F5BCE"/>
    <w:multiLevelType w:val="hybridMultilevel"/>
    <w:tmpl w:val="45788D14"/>
    <w:lvl w:ilvl="0" w:tplc="E50A32D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13"/>
    <w:rsid w:val="00272363"/>
    <w:rsid w:val="004A6CC3"/>
    <w:rsid w:val="009B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F2009-7DA7-45BD-B04A-A0504C61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ekfe</dc:creator>
  <cp:keywords/>
  <dc:description/>
  <cp:lastModifiedBy>ekfe</cp:lastModifiedBy>
  <cp:revision>2</cp:revision>
  <dcterms:created xsi:type="dcterms:W3CDTF">2020-10-22T06:35:00Z</dcterms:created>
  <dcterms:modified xsi:type="dcterms:W3CDTF">2020-10-22T06:36:00Z</dcterms:modified>
</cp:coreProperties>
</file>